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713A" w:rsidP="00D8713A" w:rsidRDefault="00D8713A" w14:paraId="69BF8DBC" w14:textId="5C59CAFA">
      <w:pPr>
        <w:rPr>
          <w:lang w:val="nn-NO"/>
        </w:rPr>
      </w:pPr>
      <w:r w:rsidRPr="28A8A6D8">
        <w:rPr>
          <w:lang w:val="nn-NO"/>
        </w:rPr>
        <w:t>Årsplan i</w:t>
      </w:r>
      <w:r w:rsidRPr="28A8A6D8" w:rsidR="764DA896">
        <w:rPr>
          <w:lang w:val="nn-NO"/>
        </w:rPr>
        <w:t xml:space="preserve"> </w:t>
      </w:r>
      <w:r w:rsidRPr="28A8A6D8" w:rsidR="00E16C1E">
        <w:rPr>
          <w:lang w:val="nn-NO"/>
        </w:rPr>
        <w:t>Friluftsliv</w:t>
      </w:r>
      <w:r>
        <w:tab/>
      </w:r>
      <w:r>
        <w:tab/>
      </w:r>
      <w:r>
        <w:tab/>
      </w:r>
      <w:r w:rsidRPr="28A8A6D8" w:rsidR="00690D46">
        <w:rPr>
          <w:lang w:val="nn-NO"/>
        </w:rPr>
        <w:t xml:space="preserve">Klasse: </w:t>
      </w:r>
      <w:r w:rsidRPr="28A8A6D8" w:rsidR="009F3457">
        <w:rPr>
          <w:lang w:val="nn-NO"/>
        </w:rPr>
        <w:t xml:space="preserve">8 </w:t>
      </w:r>
      <w:r w:rsidRPr="28A8A6D8" w:rsidR="00C46EB5">
        <w:rPr>
          <w:lang w:val="nn-NO"/>
        </w:rPr>
        <w:t>ABC</w:t>
      </w:r>
    </w:p>
    <w:p w:rsidRPr="00D8713A" w:rsidR="00690D46" w:rsidP="00D8713A" w:rsidRDefault="00690D46" w14:paraId="0ABC79A8" w14:textId="086B38CF">
      <w:pPr>
        <w:rPr>
          <w:lang w:val="nn-NO"/>
        </w:rPr>
      </w:pPr>
      <w:r w:rsidRPr="39F677D4">
        <w:rPr>
          <w:lang w:val="nn-NO"/>
        </w:rPr>
        <w:t>Faglærarar:</w:t>
      </w:r>
      <w:r w:rsidRPr="39F677D4" w:rsidR="427F4FD0">
        <w:rPr>
          <w:lang w:val="nn-NO"/>
        </w:rPr>
        <w:t xml:space="preserve"> </w:t>
      </w:r>
      <w:r w:rsidR="00E16C1E">
        <w:rPr>
          <w:lang w:val="nn-NO"/>
        </w:rPr>
        <w:t>Amalie Sandtorv og Silje Skillingstad</w:t>
      </w:r>
    </w:p>
    <w:tbl>
      <w:tblPr>
        <w:tblStyle w:val="Tabellrutenett"/>
        <w:tblW w:w="14482" w:type="dxa"/>
        <w:tblLayout w:type="fixed"/>
        <w:tblLook w:val="0000" w:firstRow="0" w:lastRow="0" w:firstColumn="0" w:lastColumn="0" w:noHBand="0" w:noVBand="0"/>
      </w:tblPr>
      <w:tblGrid>
        <w:gridCol w:w="5240"/>
        <w:gridCol w:w="6379"/>
        <w:gridCol w:w="2863"/>
      </w:tblGrid>
      <w:tr w:rsidRPr="00D8713A" w:rsidR="00D8713A" w:rsidTr="465802C8" w14:paraId="26E64A35" w14:textId="77777777">
        <w:trPr>
          <w:trHeight w:val="99"/>
        </w:trPr>
        <w:tc>
          <w:tcPr>
            <w:tcW w:w="14482" w:type="dxa"/>
            <w:gridSpan w:val="3"/>
            <w:shd w:val="clear" w:color="auto" w:fill="A8D08D" w:themeFill="accent6" w:themeFillTint="99"/>
          </w:tcPr>
          <w:p w:rsidRPr="00D8713A" w:rsidR="00D8713A" w:rsidP="00CA51DB" w:rsidRDefault="00D8713A" w14:paraId="74AD5802" w14:textId="7C94ABDB">
            <w:pPr>
              <w:autoSpaceDE w:val="0"/>
              <w:autoSpaceDN w:val="0"/>
              <w:adjustRightInd w:val="0"/>
              <w:rPr>
                <w:rFonts w:cstheme="minorHAnsi"/>
                <w:b/>
                <w:bCs/>
                <w:color w:val="000000"/>
                <w:lang w:val="nn-NO"/>
              </w:rPr>
            </w:pPr>
            <w:r w:rsidRPr="00D8713A">
              <w:rPr>
                <w:rFonts w:cstheme="minorHAnsi"/>
                <w:b/>
                <w:bCs/>
                <w:color w:val="000000"/>
                <w:lang w:val="nn-NO"/>
              </w:rPr>
              <w:t xml:space="preserve">Periode </w:t>
            </w:r>
            <w:r w:rsidR="00E16C1E">
              <w:rPr>
                <w:rFonts w:cstheme="minorHAnsi"/>
                <w:b/>
                <w:bCs/>
                <w:color w:val="000000"/>
                <w:lang w:val="nn-NO"/>
              </w:rPr>
              <w:t>1</w:t>
            </w:r>
            <w:r w:rsidR="00C1011B">
              <w:rPr>
                <w:rFonts w:cstheme="minorHAnsi"/>
                <w:b/>
                <w:bCs/>
                <w:color w:val="000000"/>
                <w:lang w:val="nn-NO"/>
              </w:rPr>
              <w:t>:</w:t>
            </w:r>
            <w:r w:rsidRPr="00D8713A">
              <w:rPr>
                <w:rFonts w:cstheme="minorHAnsi"/>
                <w:b/>
                <w:bCs/>
                <w:color w:val="000000"/>
                <w:lang w:val="nn-NO"/>
              </w:rPr>
              <w:t xml:space="preserve"> </w:t>
            </w:r>
            <w:r w:rsidR="00F84967">
              <w:rPr>
                <w:rFonts w:cstheme="minorHAnsi"/>
                <w:b/>
                <w:bCs/>
                <w:color w:val="000000"/>
                <w:lang w:val="nn-NO"/>
              </w:rPr>
              <w:t>Bli kjent med naturen</w:t>
            </w:r>
          </w:p>
          <w:p w:rsidRPr="00D8713A" w:rsidR="00D8713A" w:rsidP="28A8A6D8" w:rsidRDefault="00D8713A" w14:paraId="39164874" w14:textId="4CE8526F">
            <w:pPr>
              <w:autoSpaceDE w:val="0"/>
              <w:autoSpaceDN w:val="0"/>
              <w:adjustRightInd w:val="0"/>
              <w:rPr>
                <w:color w:val="000000"/>
                <w:lang w:val="nn-NO"/>
              </w:rPr>
            </w:pPr>
            <w:r w:rsidRPr="28A8A6D8">
              <w:rPr>
                <w:b/>
                <w:bCs/>
                <w:color w:val="000000" w:themeColor="text1"/>
                <w:lang w:val="nn-NO"/>
              </w:rPr>
              <w:t xml:space="preserve">Tema: </w:t>
            </w:r>
            <w:r w:rsidRPr="28A8A6D8" w:rsidR="70D55B8F">
              <w:rPr>
                <w:b/>
                <w:bCs/>
                <w:color w:val="000000" w:themeColor="text1"/>
                <w:lang w:val="nn-NO"/>
              </w:rPr>
              <w:t>Vis MOT</w:t>
            </w:r>
          </w:p>
        </w:tc>
      </w:tr>
      <w:tr w:rsidRPr="00DD6D50" w:rsidR="00D8713A" w:rsidTr="465802C8" w14:paraId="6EBD2AD8" w14:textId="77777777">
        <w:trPr>
          <w:trHeight w:val="1604"/>
        </w:trPr>
        <w:tc>
          <w:tcPr>
            <w:tcW w:w="14482" w:type="dxa"/>
            <w:gridSpan w:val="3"/>
            <w:shd w:val="clear" w:color="auto" w:fill="C5E0B3" w:themeFill="accent6" w:themeFillTint="66"/>
          </w:tcPr>
          <w:p w:rsidRPr="007736E0" w:rsidR="00187934" w:rsidP="00187934" w:rsidRDefault="00D8713A" w14:paraId="6B843F13" w14:textId="42FB2C45">
            <w:pPr>
              <w:autoSpaceDE w:val="0"/>
              <w:autoSpaceDN w:val="0"/>
              <w:adjustRightInd w:val="0"/>
              <w:rPr>
                <w:b/>
                <w:bCs/>
                <w:color w:val="000000" w:themeColor="text1"/>
              </w:rPr>
            </w:pPr>
            <w:r w:rsidRPr="00A6511B">
              <w:rPr>
                <w:b/>
                <w:bCs/>
                <w:color w:val="000000" w:themeColor="text1"/>
              </w:rPr>
              <w:t>Kjerneelement</w:t>
            </w:r>
            <w:r w:rsidRPr="00A6511B" w:rsidR="10BA5CC6">
              <w:rPr>
                <w:b/>
                <w:bCs/>
                <w:color w:val="000000" w:themeColor="text1"/>
              </w:rPr>
              <w:t xml:space="preserve">:  </w:t>
            </w:r>
          </w:p>
          <w:p w:rsidRPr="00187934" w:rsidR="00187934" w:rsidP="00187934" w:rsidRDefault="00187934" w14:paraId="2DC69BD1" w14:textId="1872145F">
            <w:pPr>
              <w:autoSpaceDE w:val="0"/>
              <w:autoSpaceDN w:val="0"/>
              <w:adjustRightInd w:val="0"/>
              <w:rPr>
                <w:b/>
                <w:bCs/>
                <w:color w:val="000000" w:themeColor="text1"/>
              </w:rPr>
            </w:pPr>
            <w:r w:rsidRPr="00187934">
              <w:rPr>
                <w:b/>
                <w:bCs/>
                <w:color w:val="000000" w:themeColor="text1"/>
              </w:rPr>
              <w:t>Praktisk friluftsliv</w:t>
            </w:r>
          </w:p>
          <w:p w:rsidRPr="00187934" w:rsidR="00187934" w:rsidP="00187934" w:rsidRDefault="00187934" w14:paraId="3754644A" w14:textId="77777777">
            <w:pPr>
              <w:autoSpaceDE w:val="0"/>
              <w:autoSpaceDN w:val="0"/>
              <w:adjustRightInd w:val="0"/>
              <w:rPr>
                <w:color w:val="000000" w:themeColor="text1"/>
              </w:rPr>
            </w:pPr>
            <w:r w:rsidRPr="00187934">
              <w:rPr>
                <w:color w:val="000000" w:themeColor="text1"/>
              </w:rPr>
              <w:t>Kjerneelementet praktisk friluftsliv handler om at elevene skal kunne ferdes trygt og sporløst i naturen til ulike årstider. Videre handler kjerneelementet om å forstå hvorfor det er viktig å ta vare på naturen, og at mestring og rekreasjon i naturen kan bidra til naturglede. Å vurdere risiko og ivareta trygghet ved ulike aktiviteter inngår også i kjerneelementet.</w:t>
            </w:r>
          </w:p>
          <w:p w:rsidR="00D8713A" w:rsidP="39F677D4" w:rsidRDefault="00D8713A" w14:paraId="6BB99257" w14:textId="3B9829AC">
            <w:pPr>
              <w:autoSpaceDE w:val="0"/>
              <w:autoSpaceDN w:val="0"/>
              <w:adjustRightInd w:val="0"/>
              <w:rPr>
                <w:b/>
                <w:bCs/>
                <w:color w:val="000000"/>
              </w:rPr>
            </w:pPr>
          </w:p>
          <w:p w:rsidRPr="000D7F46" w:rsidR="000D7F46" w:rsidP="000D7F46" w:rsidRDefault="000D7F46" w14:paraId="37A8A61F" w14:textId="77777777">
            <w:pPr>
              <w:autoSpaceDE w:val="0"/>
              <w:autoSpaceDN w:val="0"/>
              <w:adjustRightInd w:val="0"/>
              <w:rPr>
                <w:b/>
                <w:bCs/>
                <w:color w:val="000000"/>
              </w:rPr>
            </w:pPr>
            <w:r w:rsidRPr="000D7F46">
              <w:rPr>
                <w:b/>
                <w:bCs/>
                <w:color w:val="000000"/>
              </w:rPr>
              <w:t>Bærekraftig bruk av naturressurser</w:t>
            </w:r>
          </w:p>
          <w:p w:rsidRPr="000D7F46" w:rsidR="000D7F46" w:rsidP="000D7F46" w:rsidRDefault="000D7F46" w14:paraId="5BF9BC2A" w14:textId="77777777">
            <w:pPr>
              <w:autoSpaceDE w:val="0"/>
              <w:autoSpaceDN w:val="0"/>
              <w:adjustRightInd w:val="0"/>
              <w:rPr>
                <w:color w:val="000000"/>
              </w:rPr>
            </w:pPr>
            <w:r w:rsidRPr="000D7F46">
              <w:rPr>
                <w:color w:val="000000"/>
              </w:rPr>
              <w:t>Kjerneelementet bærekraftig bruk av naturressurser handler om at elevene skal bli kjent med naturressurser i nærområdet sitt og med hvordan de kan bruke og ta vare på naturen på en bærekraftig måte. Videre handler kjerneelementet om at elevene skal bli bevisste på hvordan bruk av naturressurser påvirker miljøet lokalt og globalt.</w:t>
            </w:r>
          </w:p>
          <w:p w:rsidR="00E16C1E" w:rsidP="009F3457" w:rsidRDefault="00E16C1E" w14:paraId="03352867" w14:textId="77777777">
            <w:pPr>
              <w:autoSpaceDE w:val="0"/>
              <w:autoSpaceDN w:val="0"/>
              <w:adjustRightInd w:val="0"/>
            </w:pPr>
          </w:p>
          <w:p w:rsidR="5BC80F42" w:rsidP="009F3457" w:rsidRDefault="00D8713A" w14:paraId="490364BF" w14:textId="6BAA66C3">
            <w:pPr>
              <w:autoSpaceDE w:val="0"/>
              <w:autoSpaceDN w:val="0"/>
              <w:adjustRightInd w:val="0"/>
              <w:rPr>
                <w:b/>
                <w:bCs/>
                <w:color w:val="000000" w:themeColor="text1"/>
                <w:lang w:val="nn-NO"/>
              </w:rPr>
            </w:pPr>
            <w:r w:rsidRPr="39F677D4">
              <w:rPr>
                <w:b/>
                <w:bCs/>
                <w:color w:val="000000" w:themeColor="text1"/>
                <w:lang w:val="nn-NO"/>
              </w:rPr>
              <w:t>Kompetansemål</w:t>
            </w:r>
            <w:r w:rsidRPr="39F677D4" w:rsidR="2369EDD0">
              <w:rPr>
                <w:b/>
                <w:bCs/>
                <w:color w:val="000000" w:themeColor="text1"/>
                <w:lang w:val="nn-NO"/>
              </w:rPr>
              <w:t xml:space="preserve">: </w:t>
            </w:r>
          </w:p>
          <w:p w:rsidRPr="00D23A5E" w:rsidR="000D7F46" w:rsidP="000D7F46" w:rsidRDefault="000D7F46" w14:paraId="6BC0EEEF" w14:textId="77777777">
            <w:pPr>
              <w:autoSpaceDE w:val="0"/>
              <w:autoSpaceDN w:val="0"/>
              <w:adjustRightInd w:val="0"/>
              <w:rPr>
                <w:rFonts w:ascii="Calibri" w:hAnsi="Calibri" w:eastAsia="Calibri" w:cs="Calibri"/>
                <w:color w:val="303030"/>
              </w:rPr>
            </w:pPr>
            <w:r w:rsidRPr="00D23A5E">
              <w:rPr>
                <w:rFonts w:ascii="Calibri" w:hAnsi="Calibri" w:eastAsia="Calibri" w:cs="Calibri"/>
                <w:color w:val="303030"/>
              </w:rPr>
              <w:t>Mål for opplæringen er at eleven skal kunne</w:t>
            </w:r>
          </w:p>
          <w:p w:rsidRPr="00D23A5E" w:rsidR="000D7F46" w:rsidP="000D7F46" w:rsidRDefault="000D7F46" w14:paraId="639B47B3"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ferdes i naturen på en trygg og sporløs måte og ta ansvar for seg selv og andre</w:t>
            </w:r>
          </w:p>
          <w:p w:rsidRPr="00D23A5E" w:rsidR="000D7F46" w:rsidP="000D7F46" w:rsidRDefault="000D7F46" w14:paraId="2FE23563"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holde orden på og vurdere bruk av utstyr og bekledning</w:t>
            </w:r>
          </w:p>
          <w:p w:rsidRPr="00D23A5E" w:rsidR="000D7F46" w:rsidP="000D7F46" w:rsidRDefault="000D7F46" w14:paraId="33B4AEBC"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reflektere over etisk og bærekraftig bruk av naturressurser</w:t>
            </w:r>
          </w:p>
          <w:p w:rsidRPr="00D23A5E" w:rsidR="000D7F46" w:rsidP="000D7F46" w:rsidRDefault="000D7F46" w14:paraId="35A034A5"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forstå og bruke teknikker knyttet til kart og kompass, bålfyring, knuter, førstehjelp og redskaper</w:t>
            </w:r>
          </w:p>
          <w:p w:rsidRPr="00D23A5E" w:rsidR="000D7F46" w:rsidP="000D7F46" w:rsidRDefault="000D7F46" w14:paraId="5E106951"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gjøre rede for allemannsretten og bestemmelser som regulerer ferdsel i og bruk av naturen</w:t>
            </w:r>
          </w:p>
          <w:p w:rsidR="00E16C1E" w:rsidP="39F677D4" w:rsidRDefault="00E16C1E" w14:paraId="39D805F9" w14:textId="77777777">
            <w:pPr>
              <w:autoSpaceDE w:val="0"/>
              <w:autoSpaceDN w:val="0"/>
              <w:adjustRightInd w:val="0"/>
              <w:rPr>
                <w:b/>
                <w:bCs/>
                <w:color w:val="000000" w:themeColor="text1"/>
                <w:lang w:val="nn-NO"/>
              </w:rPr>
            </w:pPr>
          </w:p>
          <w:p w:rsidRPr="00D8713A" w:rsidR="00D8713A" w:rsidP="39F677D4" w:rsidRDefault="00D8713A" w14:paraId="479DA227" w14:textId="7FD94717">
            <w:pPr>
              <w:autoSpaceDE w:val="0"/>
              <w:autoSpaceDN w:val="0"/>
              <w:adjustRightInd w:val="0"/>
              <w:rPr>
                <w:color w:val="000000"/>
                <w:lang w:val="nn-NO"/>
              </w:rPr>
            </w:pPr>
            <w:r w:rsidRPr="39F677D4">
              <w:rPr>
                <w:b/>
                <w:bCs/>
                <w:color w:val="000000" w:themeColor="text1"/>
                <w:lang w:val="nn-NO"/>
              </w:rPr>
              <w:t>Tverrfaglege tema</w:t>
            </w:r>
            <w:r w:rsidR="00E16C1E">
              <w:rPr>
                <w:b/>
                <w:bCs/>
                <w:color w:val="000000" w:themeColor="text1"/>
                <w:lang w:val="nn-NO"/>
              </w:rPr>
              <w:t>:</w:t>
            </w:r>
          </w:p>
          <w:p w:rsidRPr="00E16C1E" w:rsidR="00B51B31" w:rsidP="00E16C1E" w:rsidRDefault="00B51B31" w14:paraId="7C1FE5BB" w14:textId="4B0D90D4">
            <w:pPr>
              <w:autoSpaceDE w:val="0"/>
              <w:autoSpaceDN w:val="0"/>
              <w:adjustRightInd w:val="0"/>
              <w:rPr>
                <w:rFonts w:cstheme="minorHAnsi"/>
                <w:color w:val="000000"/>
              </w:rPr>
            </w:pPr>
          </w:p>
        </w:tc>
      </w:tr>
      <w:tr w:rsidRPr="00D8713A" w:rsidR="00D8713A" w:rsidTr="465802C8" w14:paraId="3A318FCB" w14:textId="40E66A4D">
        <w:trPr>
          <w:trHeight w:val="178"/>
        </w:trPr>
        <w:tc>
          <w:tcPr>
            <w:tcW w:w="5240" w:type="dxa"/>
          </w:tcPr>
          <w:p w:rsidRPr="00D8713A" w:rsidR="00D8713A" w:rsidP="00CA51DB" w:rsidRDefault="00D8713A" w14:paraId="6A21A0AB" w14:textId="6DA51D06">
            <w:pPr>
              <w:autoSpaceDE w:val="0"/>
              <w:autoSpaceDN w:val="0"/>
              <w:adjustRightInd w:val="0"/>
              <w:rPr>
                <w:rFonts w:cstheme="minorHAnsi"/>
                <w:color w:val="000000"/>
                <w:lang w:val="nn-NO"/>
              </w:rPr>
            </w:pPr>
            <w:r w:rsidRPr="00D8713A">
              <w:rPr>
                <w:rFonts w:cstheme="minorHAnsi"/>
                <w:b/>
                <w:bCs/>
                <w:color w:val="000000"/>
                <w:lang w:val="nn-NO"/>
              </w:rPr>
              <w:t>Læringsmål</w:t>
            </w:r>
            <w:r w:rsidR="00CB47AD">
              <w:rPr>
                <w:rFonts w:cstheme="minorHAnsi"/>
                <w:b/>
                <w:bCs/>
                <w:color w:val="000000"/>
                <w:lang w:val="nn-NO"/>
              </w:rPr>
              <w:t>/aktiviteter</w:t>
            </w:r>
          </w:p>
        </w:tc>
        <w:tc>
          <w:tcPr>
            <w:tcW w:w="6379" w:type="dxa"/>
          </w:tcPr>
          <w:p w:rsidRPr="00D8713A" w:rsidR="00D8713A" w:rsidP="00CA51DB" w:rsidRDefault="00D8713A" w14:paraId="271DB83C" w14:textId="27815020">
            <w:pPr>
              <w:autoSpaceDE w:val="0"/>
              <w:autoSpaceDN w:val="0"/>
              <w:adjustRightInd w:val="0"/>
              <w:rPr>
                <w:rFonts w:cstheme="minorHAnsi"/>
                <w:color w:val="000000"/>
                <w:lang w:val="nn-NO"/>
              </w:rPr>
            </w:pPr>
            <w:r w:rsidRPr="00D8713A">
              <w:rPr>
                <w:rFonts w:cstheme="minorHAnsi"/>
                <w:b/>
                <w:bCs/>
                <w:color w:val="000000"/>
                <w:lang w:val="nn-NO"/>
              </w:rPr>
              <w:t>Arbeidsmåtar</w:t>
            </w:r>
          </w:p>
        </w:tc>
        <w:tc>
          <w:tcPr>
            <w:tcW w:w="2863" w:type="dxa"/>
          </w:tcPr>
          <w:p w:rsidRPr="00D8713A" w:rsidR="00D8713A" w:rsidP="00D8713A" w:rsidRDefault="00D8713A" w14:paraId="6288DC25" w14:textId="22EEC3FB">
            <w:pPr>
              <w:autoSpaceDE w:val="0"/>
              <w:autoSpaceDN w:val="0"/>
              <w:adjustRightInd w:val="0"/>
              <w:rPr>
                <w:rFonts w:cstheme="minorHAnsi"/>
                <w:b/>
                <w:bCs/>
                <w:color w:val="000000"/>
                <w:lang w:val="nn-NO"/>
              </w:rPr>
            </w:pPr>
            <w:r w:rsidRPr="00D8713A">
              <w:rPr>
                <w:rFonts w:cstheme="minorHAnsi"/>
                <w:b/>
                <w:bCs/>
                <w:color w:val="000000"/>
                <w:lang w:val="nn-NO"/>
              </w:rPr>
              <w:t>Vurdering</w:t>
            </w:r>
          </w:p>
        </w:tc>
      </w:tr>
      <w:tr w:rsidRPr="009D1443" w:rsidR="00D8713A" w:rsidTr="465802C8" w14:paraId="71758E67" w14:textId="26B5BFA3">
        <w:trPr>
          <w:trHeight w:val="2276"/>
        </w:trPr>
        <w:tc>
          <w:tcPr>
            <w:tcW w:w="5240" w:type="dxa"/>
          </w:tcPr>
          <w:p w:rsidRPr="000A6E54" w:rsidR="000A6E54" w:rsidP="000A6E54" w:rsidRDefault="00CB47AD" w14:paraId="247A5AFD" w14:textId="6D850EE2">
            <w:pPr>
              <w:pStyle w:val="Listeavsnitt"/>
              <w:numPr>
                <w:ilvl w:val="0"/>
                <w:numId w:val="10"/>
              </w:numPr>
              <w:autoSpaceDE w:val="0"/>
              <w:autoSpaceDN w:val="0"/>
              <w:adjustRightInd w:val="0"/>
              <w:spacing w:line="241" w:lineRule="atLeast"/>
              <w:rPr>
                <w:lang w:val="nn-NO"/>
              </w:rPr>
            </w:pPr>
            <w:r>
              <w:rPr>
                <w:lang w:val="nn-NO"/>
              </w:rPr>
              <w:lastRenderedPageBreak/>
              <w:t>Kart og kompass veke 37</w:t>
            </w:r>
          </w:p>
          <w:p w:rsidRPr="00CB47AD" w:rsidR="00C1011B" w:rsidP="00CB47AD" w:rsidRDefault="00CB47AD" w14:paraId="44B0CE75" w14:textId="2FED587D">
            <w:pPr>
              <w:pStyle w:val="Listeavsnitt"/>
              <w:numPr>
                <w:ilvl w:val="0"/>
                <w:numId w:val="10"/>
              </w:numPr>
              <w:autoSpaceDE w:val="0"/>
              <w:autoSpaceDN w:val="0"/>
              <w:adjustRightInd w:val="0"/>
              <w:rPr>
                <w:rFonts w:ascii="Calibri" w:hAnsi="Calibri" w:eastAsia="Calibri" w:cs="Calibri"/>
                <w:color w:val="303030"/>
              </w:rPr>
            </w:pPr>
            <w:r w:rsidRPr="00CB47AD">
              <w:rPr>
                <w:lang w:val="nn-NO"/>
              </w:rPr>
              <w:t>Eta kveldsmat rundt Vinnesvatnet veke 38 kl 18-21</w:t>
            </w:r>
          </w:p>
        </w:tc>
        <w:tc>
          <w:tcPr>
            <w:tcW w:w="6379" w:type="dxa"/>
          </w:tcPr>
          <w:p w:rsidR="00C1011B" w:rsidP="00DE3924" w:rsidRDefault="00CB47AD" w14:paraId="2C9CEAB6" w14:textId="3679FF06">
            <w:pPr>
              <w:pStyle w:val="Listeavsnitt"/>
              <w:numPr>
                <w:ilvl w:val="0"/>
                <w:numId w:val="10"/>
              </w:numPr>
              <w:autoSpaceDE w:val="0"/>
              <w:autoSpaceDN w:val="0"/>
              <w:adjustRightInd w:val="0"/>
              <w:spacing w:line="241" w:lineRule="atLeast"/>
              <w:rPr>
                <w:lang w:val="nn-NO"/>
              </w:rPr>
            </w:pPr>
            <w:r>
              <w:rPr>
                <w:lang w:val="nn-NO"/>
              </w:rPr>
              <w:t>Lage mat i naturen</w:t>
            </w:r>
          </w:p>
          <w:p w:rsidR="00CB47AD" w:rsidP="00DE3924" w:rsidRDefault="00CB47AD" w14:paraId="0D9656A9" w14:textId="6670C392">
            <w:pPr>
              <w:pStyle w:val="Listeavsnitt"/>
              <w:numPr>
                <w:ilvl w:val="0"/>
                <w:numId w:val="10"/>
              </w:numPr>
              <w:autoSpaceDE w:val="0"/>
              <w:autoSpaceDN w:val="0"/>
              <w:adjustRightInd w:val="0"/>
              <w:spacing w:line="241" w:lineRule="atLeast"/>
              <w:rPr>
                <w:lang w:val="nn-NO"/>
              </w:rPr>
            </w:pPr>
            <w:r>
              <w:rPr>
                <w:lang w:val="nn-NO"/>
              </w:rPr>
              <w:t>Ferdast i naturen</w:t>
            </w:r>
          </w:p>
          <w:p w:rsidR="00CB47AD" w:rsidP="00DE3924" w:rsidRDefault="00CB47AD" w14:paraId="4F9F5495" w14:textId="3F152730">
            <w:pPr>
              <w:pStyle w:val="Listeavsnitt"/>
              <w:numPr>
                <w:ilvl w:val="0"/>
                <w:numId w:val="10"/>
              </w:numPr>
              <w:autoSpaceDE w:val="0"/>
              <w:autoSpaceDN w:val="0"/>
              <w:adjustRightInd w:val="0"/>
              <w:spacing w:line="241" w:lineRule="atLeast"/>
              <w:rPr>
                <w:lang w:val="nn-NO"/>
              </w:rPr>
            </w:pPr>
            <w:r>
              <w:rPr>
                <w:lang w:val="nn-NO"/>
              </w:rPr>
              <w:t>Naturbingo</w:t>
            </w:r>
          </w:p>
          <w:p w:rsidRPr="00CB47AD" w:rsidR="00DE3924" w:rsidP="00CB47AD" w:rsidRDefault="00CB47AD" w14:paraId="6337DF12" w14:textId="4A722C38">
            <w:pPr>
              <w:pStyle w:val="Listeavsnitt"/>
              <w:numPr>
                <w:ilvl w:val="0"/>
                <w:numId w:val="10"/>
              </w:numPr>
              <w:autoSpaceDE w:val="0"/>
              <w:autoSpaceDN w:val="0"/>
              <w:adjustRightInd w:val="0"/>
              <w:spacing w:line="241" w:lineRule="atLeast"/>
              <w:rPr>
                <w:lang w:val="nn-NO"/>
              </w:rPr>
            </w:pPr>
            <w:r>
              <w:rPr>
                <w:lang w:val="nn-NO"/>
              </w:rPr>
              <w:t>Kart og kompass</w:t>
            </w:r>
          </w:p>
        </w:tc>
        <w:tc>
          <w:tcPr>
            <w:tcW w:w="2863" w:type="dxa"/>
          </w:tcPr>
          <w:p w:rsidR="00112E2C" w:rsidP="00B9543E" w:rsidRDefault="00B9543E" w14:paraId="2A584EDD" w14:textId="77777777">
            <w:pPr>
              <w:pStyle w:val="Listeavsnitt"/>
              <w:numPr>
                <w:ilvl w:val="0"/>
                <w:numId w:val="10"/>
              </w:numPr>
              <w:autoSpaceDE w:val="0"/>
              <w:autoSpaceDN w:val="0"/>
              <w:adjustRightInd w:val="0"/>
              <w:spacing w:line="241" w:lineRule="atLeast"/>
              <w:rPr>
                <w:lang w:val="nn-NO"/>
              </w:rPr>
            </w:pPr>
            <w:r>
              <w:rPr>
                <w:lang w:val="nn-NO"/>
              </w:rPr>
              <w:t xml:space="preserve">Kle seg </w:t>
            </w:r>
            <w:r w:rsidR="00CB47AD">
              <w:rPr>
                <w:lang w:val="nn-NO"/>
              </w:rPr>
              <w:t>etter været</w:t>
            </w:r>
          </w:p>
          <w:p w:rsidRPr="00B9543E" w:rsidR="00CB47AD" w:rsidP="00B9543E" w:rsidRDefault="00CB47AD" w14:paraId="2585A5B6" w14:textId="4BC784E4">
            <w:pPr>
              <w:pStyle w:val="Listeavsnitt"/>
              <w:numPr>
                <w:ilvl w:val="0"/>
                <w:numId w:val="10"/>
              </w:numPr>
              <w:autoSpaceDE w:val="0"/>
              <w:autoSpaceDN w:val="0"/>
              <w:adjustRightInd w:val="0"/>
              <w:spacing w:line="241" w:lineRule="atLeast"/>
              <w:rPr>
                <w:lang w:val="nn-NO"/>
              </w:rPr>
            </w:pPr>
            <w:r>
              <w:rPr>
                <w:lang w:val="nn-NO"/>
              </w:rPr>
              <w:t>Lære å lage mat i nature</w:t>
            </w:r>
          </w:p>
        </w:tc>
      </w:tr>
    </w:tbl>
    <w:p w:rsidRPr="00D8713A" w:rsidR="00502368" w:rsidRDefault="00502368" w14:paraId="714E40D3" w14:textId="2CA9EC9A">
      <w:pPr>
        <w:rPr>
          <w:lang w:val="nn-NO"/>
        </w:rPr>
      </w:pPr>
    </w:p>
    <w:p w:rsidRPr="00D8713A" w:rsidR="00D8713A" w:rsidRDefault="00D8713A" w14:paraId="0DE69A5A" w14:textId="5AED99C3">
      <w:pPr>
        <w:rPr>
          <w:lang w:val="nn-NO"/>
        </w:rPr>
      </w:pPr>
    </w:p>
    <w:tbl>
      <w:tblPr>
        <w:tblStyle w:val="Tabellrutenett"/>
        <w:tblW w:w="14482" w:type="dxa"/>
        <w:tblLayout w:type="fixed"/>
        <w:tblLook w:val="0000" w:firstRow="0" w:lastRow="0" w:firstColumn="0" w:lastColumn="0" w:noHBand="0" w:noVBand="0"/>
      </w:tblPr>
      <w:tblGrid>
        <w:gridCol w:w="5240"/>
        <w:gridCol w:w="6379"/>
        <w:gridCol w:w="2863"/>
      </w:tblGrid>
      <w:tr w:rsidRPr="00D8713A" w:rsidR="00D8713A" w:rsidTr="6AC3272C" w14:paraId="40E018F8" w14:textId="77777777">
        <w:trPr>
          <w:trHeight w:val="99"/>
        </w:trPr>
        <w:tc>
          <w:tcPr>
            <w:tcW w:w="14482" w:type="dxa"/>
            <w:gridSpan w:val="3"/>
            <w:shd w:val="clear" w:color="auto" w:fill="A8D08D" w:themeFill="accent6" w:themeFillTint="99"/>
            <w:tcMar/>
          </w:tcPr>
          <w:p w:rsidRPr="00D8713A" w:rsidR="00D8713A" w:rsidP="00CA51DB" w:rsidRDefault="00D8713A" w14:paraId="318BA29F" w14:textId="05A27319">
            <w:pPr>
              <w:autoSpaceDE w:val="0"/>
              <w:autoSpaceDN w:val="0"/>
              <w:adjustRightInd w:val="0"/>
              <w:rPr>
                <w:rFonts w:cstheme="minorHAnsi"/>
                <w:b/>
                <w:bCs/>
                <w:color w:val="000000"/>
                <w:lang w:val="nn-NO"/>
              </w:rPr>
            </w:pPr>
            <w:r w:rsidRPr="00D8713A">
              <w:rPr>
                <w:rFonts w:cstheme="minorHAnsi"/>
                <w:b/>
                <w:bCs/>
                <w:color w:val="000000"/>
                <w:lang w:val="nn-NO"/>
              </w:rPr>
              <w:t>Periode</w:t>
            </w:r>
            <w:r w:rsidR="00E16C1E">
              <w:rPr>
                <w:rFonts w:cstheme="minorHAnsi"/>
                <w:b/>
                <w:bCs/>
                <w:color w:val="000000"/>
                <w:lang w:val="nn-NO"/>
              </w:rPr>
              <w:t xml:space="preserve"> 2</w:t>
            </w:r>
            <w:r w:rsidRPr="00D8713A">
              <w:rPr>
                <w:rFonts w:cstheme="minorHAnsi"/>
                <w:b/>
                <w:bCs/>
                <w:color w:val="000000"/>
                <w:lang w:val="nn-NO"/>
              </w:rPr>
              <w:t xml:space="preserve">: </w:t>
            </w:r>
          </w:p>
          <w:p w:rsidRPr="00D8713A" w:rsidR="00D8713A" w:rsidP="6AC3272C" w:rsidRDefault="00D8713A" w14:paraId="54EA7039" w14:textId="1D36A7B6">
            <w:pPr>
              <w:autoSpaceDE w:val="0"/>
              <w:autoSpaceDN w:val="0"/>
              <w:adjustRightInd w:val="0"/>
              <w:rPr>
                <w:rFonts w:cs="Calibri" w:cstheme="minorAscii"/>
                <w:color w:val="000000"/>
                <w:lang w:val="nn-NO"/>
              </w:rPr>
            </w:pPr>
            <w:r w:rsidRPr="6AC3272C" w:rsidR="00D8713A">
              <w:rPr>
                <w:rFonts w:cs="Calibri" w:cstheme="minorAscii"/>
                <w:b w:val="1"/>
                <w:bCs w:val="1"/>
                <w:color w:val="000000" w:themeColor="text1" w:themeTint="FF" w:themeShade="FF"/>
                <w:lang w:val="nn-NO"/>
              </w:rPr>
              <w:t xml:space="preserve">Tema: </w:t>
            </w:r>
            <w:r w:rsidRPr="6AC3272C" w:rsidR="5FD0DC02">
              <w:rPr>
                <w:rFonts w:cs="Calibri" w:cstheme="minorAscii"/>
                <w:b w:val="1"/>
                <w:bCs w:val="1"/>
                <w:color w:val="000000" w:themeColor="text1" w:themeTint="FF" w:themeShade="FF"/>
                <w:lang w:val="nn-NO"/>
              </w:rPr>
              <w:t>Klassen som eit lag</w:t>
            </w:r>
          </w:p>
        </w:tc>
      </w:tr>
      <w:tr w:rsidRPr="00D8713A" w:rsidR="00D8713A" w:rsidTr="6AC3272C" w14:paraId="2DD2BF23" w14:textId="77777777">
        <w:trPr>
          <w:trHeight w:val="1604"/>
        </w:trPr>
        <w:tc>
          <w:tcPr>
            <w:tcW w:w="14482" w:type="dxa"/>
            <w:gridSpan w:val="3"/>
            <w:shd w:val="clear" w:color="auto" w:fill="C5E0B3" w:themeFill="accent6" w:themeFillTint="66"/>
            <w:tcMar/>
          </w:tcPr>
          <w:p w:rsidRPr="007736E0" w:rsidR="00E16C1E" w:rsidP="00E16C1E" w:rsidRDefault="00E16C1E" w14:paraId="6F7C750E" w14:textId="789761D9">
            <w:pPr>
              <w:autoSpaceDE w:val="0"/>
              <w:autoSpaceDN w:val="0"/>
              <w:adjustRightInd w:val="0"/>
              <w:rPr>
                <w:b/>
                <w:bCs/>
                <w:color w:val="000000"/>
              </w:rPr>
            </w:pPr>
            <w:r w:rsidRPr="00A6511B">
              <w:rPr>
                <w:b/>
                <w:bCs/>
                <w:color w:val="000000" w:themeColor="text1"/>
              </w:rPr>
              <w:t xml:space="preserve">Kjerneelement:  </w:t>
            </w:r>
          </w:p>
          <w:p w:rsidRPr="00187934" w:rsidR="007736E0" w:rsidP="007736E0" w:rsidRDefault="007736E0" w14:paraId="13A21AB0" w14:textId="77777777">
            <w:pPr>
              <w:autoSpaceDE w:val="0"/>
              <w:autoSpaceDN w:val="0"/>
              <w:adjustRightInd w:val="0"/>
              <w:rPr>
                <w:b/>
                <w:bCs/>
                <w:color w:val="000000" w:themeColor="text1"/>
              </w:rPr>
            </w:pPr>
            <w:r w:rsidRPr="00187934">
              <w:rPr>
                <w:b/>
                <w:bCs/>
                <w:color w:val="000000" w:themeColor="text1"/>
              </w:rPr>
              <w:t>Praktisk friluftsliv</w:t>
            </w:r>
          </w:p>
          <w:p w:rsidRPr="00187934" w:rsidR="007736E0" w:rsidP="007736E0" w:rsidRDefault="007736E0" w14:paraId="4CE67EBF" w14:textId="77777777">
            <w:pPr>
              <w:autoSpaceDE w:val="0"/>
              <w:autoSpaceDN w:val="0"/>
              <w:adjustRightInd w:val="0"/>
              <w:rPr>
                <w:color w:val="000000" w:themeColor="text1"/>
              </w:rPr>
            </w:pPr>
            <w:r w:rsidRPr="00187934">
              <w:rPr>
                <w:color w:val="000000" w:themeColor="text1"/>
              </w:rPr>
              <w:t>Kjerneelementet praktisk friluftsliv handler om at elevene skal kunne ferdes trygt og sporløst i naturen til ulike årstider. Videre handler kjerneelementet om å forstå hvorfor det er viktig å ta vare på naturen, og at mestring og rekreasjon i naturen kan bidra til naturglede. Å vurdere risiko og ivareta trygghet ved ulike aktiviteter inngår også i kjerneelementet.</w:t>
            </w:r>
          </w:p>
          <w:p w:rsidR="007736E0" w:rsidP="007736E0" w:rsidRDefault="007736E0" w14:paraId="419930B1" w14:textId="77777777">
            <w:pPr>
              <w:autoSpaceDE w:val="0"/>
              <w:autoSpaceDN w:val="0"/>
              <w:adjustRightInd w:val="0"/>
              <w:rPr>
                <w:b/>
                <w:bCs/>
                <w:color w:val="000000"/>
              </w:rPr>
            </w:pPr>
          </w:p>
          <w:p w:rsidRPr="000D7F46" w:rsidR="007736E0" w:rsidP="007736E0" w:rsidRDefault="007736E0" w14:paraId="2CEDBED5" w14:textId="77777777">
            <w:pPr>
              <w:autoSpaceDE w:val="0"/>
              <w:autoSpaceDN w:val="0"/>
              <w:adjustRightInd w:val="0"/>
              <w:rPr>
                <w:b/>
                <w:bCs/>
                <w:color w:val="000000"/>
              </w:rPr>
            </w:pPr>
            <w:r w:rsidRPr="000D7F46">
              <w:rPr>
                <w:b/>
                <w:bCs/>
                <w:color w:val="000000"/>
              </w:rPr>
              <w:t>Bærekraftig bruk av naturressurser</w:t>
            </w:r>
          </w:p>
          <w:p w:rsidRPr="000D7F46" w:rsidR="007736E0" w:rsidP="007736E0" w:rsidRDefault="007736E0" w14:paraId="37BEC4A0" w14:textId="77777777">
            <w:pPr>
              <w:autoSpaceDE w:val="0"/>
              <w:autoSpaceDN w:val="0"/>
              <w:adjustRightInd w:val="0"/>
              <w:rPr>
                <w:color w:val="000000"/>
              </w:rPr>
            </w:pPr>
            <w:r w:rsidRPr="000D7F46">
              <w:rPr>
                <w:color w:val="000000"/>
              </w:rPr>
              <w:t>Kjerneelementet bærekraftig bruk av naturressurser handler om at elevene skal bli kjent med naturressurser i nærområdet sitt og med hvordan de kan bruke og ta vare på naturen på en bærekraftig måte. Videre handler kjerneelementet om at elevene skal bli bevisste på hvordan bruk av naturressurser påvirker miljøet lokalt og globalt.</w:t>
            </w:r>
          </w:p>
          <w:p w:rsidR="007736E0" w:rsidP="00E16C1E" w:rsidRDefault="007736E0" w14:paraId="14CE6F5F" w14:textId="77777777">
            <w:pPr>
              <w:autoSpaceDE w:val="0"/>
              <w:autoSpaceDN w:val="0"/>
              <w:adjustRightInd w:val="0"/>
            </w:pPr>
          </w:p>
          <w:p w:rsidR="00E16C1E" w:rsidP="00E16C1E" w:rsidRDefault="00E16C1E" w14:paraId="14A380F7" w14:textId="77777777">
            <w:pPr>
              <w:autoSpaceDE w:val="0"/>
              <w:autoSpaceDN w:val="0"/>
              <w:adjustRightInd w:val="0"/>
              <w:rPr>
                <w:b/>
                <w:bCs/>
                <w:color w:val="000000" w:themeColor="text1"/>
                <w:lang w:val="nn-NO"/>
              </w:rPr>
            </w:pPr>
            <w:r w:rsidRPr="39F677D4">
              <w:rPr>
                <w:b/>
                <w:bCs/>
                <w:color w:val="000000" w:themeColor="text1"/>
                <w:lang w:val="nn-NO"/>
              </w:rPr>
              <w:t xml:space="preserve">Kompetansemål: </w:t>
            </w:r>
          </w:p>
          <w:p w:rsidRPr="00D23A5E" w:rsidR="00382008" w:rsidP="00382008" w:rsidRDefault="00382008" w14:paraId="00D1CC4A"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holde orden på og vurdere bruk av utstyr og bekledning</w:t>
            </w:r>
          </w:p>
          <w:p w:rsidR="00382008" w:rsidP="00E16C1E" w:rsidRDefault="00382008" w14:paraId="49C7609A" w14:textId="77777777">
            <w:pPr>
              <w:autoSpaceDE w:val="0"/>
              <w:autoSpaceDN w:val="0"/>
              <w:adjustRightInd w:val="0"/>
              <w:rPr>
                <w:b/>
                <w:bCs/>
                <w:color w:val="000000" w:themeColor="text1"/>
                <w:lang w:val="nn-NO"/>
              </w:rPr>
            </w:pPr>
          </w:p>
          <w:p w:rsidR="00E16C1E" w:rsidP="00E16C1E" w:rsidRDefault="00E16C1E" w14:paraId="5F974657" w14:textId="77777777">
            <w:pPr>
              <w:autoSpaceDE w:val="0"/>
              <w:autoSpaceDN w:val="0"/>
              <w:adjustRightInd w:val="0"/>
              <w:rPr>
                <w:b/>
                <w:bCs/>
                <w:color w:val="000000" w:themeColor="text1"/>
                <w:lang w:val="nn-NO"/>
              </w:rPr>
            </w:pPr>
          </w:p>
          <w:p w:rsidRPr="00D8713A" w:rsidR="00E16C1E" w:rsidP="00E16C1E" w:rsidRDefault="00E16C1E" w14:paraId="497263CD" w14:textId="77777777">
            <w:pPr>
              <w:autoSpaceDE w:val="0"/>
              <w:autoSpaceDN w:val="0"/>
              <w:adjustRightInd w:val="0"/>
              <w:rPr>
                <w:color w:val="000000"/>
                <w:lang w:val="nn-NO"/>
              </w:rPr>
            </w:pPr>
            <w:r w:rsidRPr="39F677D4">
              <w:rPr>
                <w:b/>
                <w:bCs/>
                <w:color w:val="000000" w:themeColor="text1"/>
                <w:lang w:val="nn-NO"/>
              </w:rPr>
              <w:t>Tverrfaglege tema</w:t>
            </w:r>
            <w:r>
              <w:rPr>
                <w:b/>
                <w:bCs/>
                <w:color w:val="000000" w:themeColor="text1"/>
                <w:lang w:val="nn-NO"/>
              </w:rPr>
              <w:t>:</w:t>
            </w:r>
          </w:p>
          <w:p w:rsidRPr="00E16C1E" w:rsidR="00D8713A" w:rsidP="00E16C1E" w:rsidRDefault="00D8713A" w14:paraId="2CF0D2C6" w14:textId="37F26BDB">
            <w:pPr>
              <w:autoSpaceDE w:val="0"/>
              <w:autoSpaceDN w:val="0"/>
              <w:adjustRightInd w:val="0"/>
              <w:rPr>
                <w:rFonts w:cstheme="minorHAnsi"/>
                <w:color w:val="000000"/>
              </w:rPr>
            </w:pPr>
          </w:p>
        </w:tc>
      </w:tr>
      <w:tr w:rsidRPr="00D8713A" w:rsidR="00D8713A" w:rsidTr="6AC3272C" w14:paraId="6EAD6D9C" w14:textId="77777777">
        <w:trPr>
          <w:trHeight w:val="178"/>
        </w:trPr>
        <w:tc>
          <w:tcPr>
            <w:tcW w:w="5240" w:type="dxa"/>
            <w:tcMar/>
          </w:tcPr>
          <w:p w:rsidRPr="00D8713A" w:rsidR="00D8713A" w:rsidP="00CA51DB" w:rsidRDefault="00D8713A" w14:paraId="08FB66F4" w14:textId="659BDFB7">
            <w:pPr>
              <w:autoSpaceDE w:val="0"/>
              <w:autoSpaceDN w:val="0"/>
              <w:adjustRightInd w:val="0"/>
              <w:rPr>
                <w:rFonts w:cstheme="minorHAnsi"/>
                <w:color w:val="000000"/>
                <w:lang w:val="nn-NO"/>
              </w:rPr>
            </w:pPr>
            <w:r w:rsidRPr="00D8713A">
              <w:rPr>
                <w:rFonts w:cstheme="minorHAnsi"/>
                <w:b/>
                <w:bCs/>
                <w:color w:val="000000"/>
                <w:lang w:val="nn-NO"/>
              </w:rPr>
              <w:t>Læringsmål</w:t>
            </w:r>
            <w:r w:rsidR="00382008">
              <w:rPr>
                <w:rFonts w:cstheme="minorHAnsi"/>
                <w:b/>
                <w:bCs/>
                <w:color w:val="000000"/>
                <w:lang w:val="nn-NO"/>
              </w:rPr>
              <w:t>/aktivitetar</w:t>
            </w:r>
          </w:p>
        </w:tc>
        <w:tc>
          <w:tcPr>
            <w:tcW w:w="6379" w:type="dxa"/>
            <w:tcMar/>
          </w:tcPr>
          <w:p w:rsidRPr="00D8713A" w:rsidR="00D8713A" w:rsidP="00CA51DB" w:rsidRDefault="00D8713A" w14:paraId="2FA94BD3" w14:textId="77777777">
            <w:pPr>
              <w:autoSpaceDE w:val="0"/>
              <w:autoSpaceDN w:val="0"/>
              <w:adjustRightInd w:val="0"/>
              <w:rPr>
                <w:rFonts w:cstheme="minorHAnsi"/>
                <w:color w:val="000000"/>
                <w:lang w:val="nn-NO"/>
              </w:rPr>
            </w:pPr>
            <w:r w:rsidRPr="00D8713A">
              <w:rPr>
                <w:rFonts w:cstheme="minorHAnsi"/>
                <w:b/>
                <w:bCs/>
                <w:color w:val="000000"/>
                <w:lang w:val="nn-NO"/>
              </w:rPr>
              <w:t>Arbeidsmåtar</w:t>
            </w:r>
          </w:p>
        </w:tc>
        <w:tc>
          <w:tcPr>
            <w:tcW w:w="2863" w:type="dxa"/>
            <w:tcMar/>
          </w:tcPr>
          <w:p w:rsidRPr="00D8713A" w:rsidR="00D8713A" w:rsidP="00CA51DB" w:rsidRDefault="00D8713A" w14:paraId="0CCEA570" w14:textId="77777777">
            <w:pPr>
              <w:autoSpaceDE w:val="0"/>
              <w:autoSpaceDN w:val="0"/>
              <w:adjustRightInd w:val="0"/>
              <w:rPr>
                <w:rFonts w:cstheme="minorHAnsi"/>
                <w:b/>
                <w:bCs/>
                <w:color w:val="000000"/>
                <w:lang w:val="nn-NO"/>
              </w:rPr>
            </w:pPr>
            <w:r w:rsidRPr="00D8713A">
              <w:rPr>
                <w:rFonts w:cstheme="minorHAnsi"/>
                <w:b/>
                <w:bCs/>
                <w:color w:val="000000"/>
                <w:lang w:val="nn-NO"/>
              </w:rPr>
              <w:t>Vurdering</w:t>
            </w:r>
          </w:p>
        </w:tc>
      </w:tr>
      <w:tr w:rsidRPr="00D8713A" w:rsidR="00D8713A" w:rsidTr="6AC3272C" w14:paraId="14DB6034" w14:textId="77777777">
        <w:trPr>
          <w:trHeight w:val="2276"/>
        </w:trPr>
        <w:tc>
          <w:tcPr>
            <w:tcW w:w="5240" w:type="dxa"/>
            <w:tcMar/>
          </w:tcPr>
          <w:p w:rsidRPr="00E348A3" w:rsidR="003F1302" w:rsidP="6AC3272C" w:rsidRDefault="00382008" w14:paraId="7E700B03" w14:textId="1906264D">
            <w:pPr>
              <w:autoSpaceDE w:val="0"/>
              <w:autoSpaceDN w:val="0"/>
              <w:adjustRightInd w:val="0"/>
              <w:rPr>
                <w:rFonts w:ascii="Calibri" w:hAnsi="Calibri" w:eastAsia="Calibri" w:cs="Calibri"/>
                <w:color w:val="303030"/>
                <w:lang w:val="nn-NO"/>
              </w:rPr>
            </w:pPr>
            <w:r w:rsidRPr="6AC3272C" w:rsidR="56ED06D6">
              <w:rPr>
                <w:rFonts w:cs="Calibri" w:cstheme="minorAscii"/>
                <w:lang w:val="nn-NO"/>
              </w:rPr>
              <w:t xml:space="preserve">Tur til Nore </w:t>
            </w:r>
            <w:r w:rsidRPr="6AC3272C" w:rsidR="56ED06D6">
              <w:rPr>
                <w:rFonts w:cs="Calibri" w:cstheme="minorAscii"/>
                <w:lang w:val="nn-NO"/>
              </w:rPr>
              <w:t>Navågen</w:t>
            </w:r>
            <w:r w:rsidRPr="6AC3272C" w:rsidR="56ED06D6">
              <w:rPr>
                <w:rFonts w:cs="Calibri" w:cstheme="minorAscii"/>
                <w:lang w:val="nn-NO"/>
              </w:rPr>
              <w:t xml:space="preserve"> </w:t>
            </w:r>
            <w:r w:rsidRPr="6AC3272C" w:rsidR="00382008">
              <w:rPr>
                <w:rFonts w:cs="Calibri" w:cstheme="minorAscii"/>
                <w:lang w:val="nn-NO"/>
              </w:rPr>
              <w:t>veke 40</w:t>
            </w:r>
          </w:p>
          <w:p w:rsidRPr="00E348A3" w:rsidR="003F1302" w:rsidP="6AC3272C" w:rsidRDefault="00382008" w14:paraId="0E52F528" w14:textId="466A6183">
            <w:pPr>
              <w:autoSpaceDE w:val="0"/>
              <w:autoSpaceDN w:val="0"/>
              <w:adjustRightInd w:val="0"/>
              <w:rPr>
                <w:rFonts w:cs="Calibri" w:cstheme="minorAscii"/>
                <w:lang w:val="nn-NO"/>
              </w:rPr>
            </w:pPr>
            <w:r w:rsidRPr="6AC3272C" w:rsidR="6A2515CB">
              <w:rPr>
                <w:rFonts w:cs="Calibri" w:cstheme="minorAscii"/>
                <w:lang w:val="nn-NO"/>
              </w:rPr>
              <w:t>Lommelykttur</w:t>
            </w:r>
            <w:r w:rsidRPr="6AC3272C" w:rsidR="6A2515CB">
              <w:rPr>
                <w:rFonts w:cs="Calibri" w:cstheme="minorAscii"/>
                <w:lang w:val="nn-NO"/>
              </w:rPr>
              <w:t xml:space="preserve"> veke 42</w:t>
            </w:r>
          </w:p>
        </w:tc>
        <w:tc>
          <w:tcPr>
            <w:tcW w:w="6379" w:type="dxa"/>
            <w:tcMar/>
          </w:tcPr>
          <w:p w:rsidRPr="004D113E" w:rsidR="00EF5B5C" w:rsidP="004D113E" w:rsidRDefault="00EF5B5C" w14:paraId="1F93C032" w14:textId="2CF1FE8F">
            <w:pPr>
              <w:pStyle w:val="Listeavsnitt"/>
              <w:numPr>
                <w:ilvl w:val="0"/>
                <w:numId w:val="9"/>
              </w:numPr>
              <w:autoSpaceDE w:val="0"/>
              <w:autoSpaceDN w:val="0"/>
              <w:adjustRightInd w:val="0"/>
              <w:spacing w:line="241" w:lineRule="atLeast"/>
              <w:rPr>
                <w:rFonts w:cstheme="minorHAnsi"/>
                <w:lang w:val="nn-NO"/>
              </w:rPr>
            </w:pPr>
          </w:p>
        </w:tc>
        <w:tc>
          <w:tcPr>
            <w:tcW w:w="2863" w:type="dxa"/>
            <w:tcMar/>
          </w:tcPr>
          <w:p w:rsidRPr="00D8713A" w:rsidR="0036357F" w:rsidP="465802C8" w:rsidRDefault="0036357F" w14:paraId="02410EA4" w14:textId="6EE34AB7">
            <w:pPr>
              <w:autoSpaceDE w:val="0"/>
              <w:autoSpaceDN w:val="0"/>
              <w:adjustRightInd w:val="0"/>
              <w:spacing w:line="241" w:lineRule="atLeast"/>
              <w:rPr>
                <w:lang w:val="nn-NO"/>
              </w:rPr>
            </w:pPr>
          </w:p>
        </w:tc>
      </w:tr>
    </w:tbl>
    <w:p w:rsidRPr="00D8713A" w:rsidR="00D8713A" w:rsidRDefault="00D8713A" w14:paraId="6830C1E7" w14:textId="07AA9DB1">
      <w:pPr>
        <w:rPr>
          <w:lang w:val="nn-NO"/>
        </w:rPr>
      </w:pPr>
    </w:p>
    <w:p w:rsidRPr="00D8713A" w:rsidR="00D8713A" w:rsidRDefault="00D8713A" w14:paraId="37703B22" w14:textId="67996B27">
      <w:pPr>
        <w:rPr>
          <w:lang w:val="nn-NO"/>
        </w:rPr>
      </w:pPr>
    </w:p>
    <w:tbl>
      <w:tblPr>
        <w:tblStyle w:val="Tabellrutenett"/>
        <w:tblW w:w="14482" w:type="dxa"/>
        <w:tblLayout w:type="fixed"/>
        <w:tblLook w:val="0000" w:firstRow="0" w:lastRow="0" w:firstColumn="0" w:lastColumn="0" w:noHBand="0" w:noVBand="0"/>
      </w:tblPr>
      <w:tblGrid>
        <w:gridCol w:w="5240"/>
        <w:gridCol w:w="6379"/>
        <w:gridCol w:w="2863"/>
      </w:tblGrid>
      <w:tr w:rsidRPr="00D8713A" w:rsidR="00D8713A" w:rsidTr="465802C8" w14:paraId="32D742C7" w14:textId="77777777">
        <w:trPr>
          <w:trHeight w:val="99"/>
        </w:trPr>
        <w:tc>
          <w:tcPr>
            <w:tcW w:w="14482" w:type="dxa"/>
            <w:gridSpan w:val="3"/>
            <w:shd w:val="clear" w:color="auto" w:fill="A8D08D" w:themeFill="accent6" w:themeFillTint="99"/>
          </w:tcPr>
          <w:p w:rsidRPr="00D8713A" w:rsidR="00D8713A" w:rsidP="00CA51DB" w:rsidRDefault="00D8713A" w14:paraId="2D270CCE" w14:textId="44263403">
            <w:pPr>
              <w:autoSpaceDE w:val="0"/>
              <w:autoSpaceDN w:val="0"/>
              <w:adjustRightInd w:val="0"/>
              <w:rPr>
                <w:rFonts w:cstheme="minorHAnsi"/>
                <w:b/>
                <w:bCs/>
                <w:color w:val="000000"/>
                <w:lang w:val="nn-NO"/>
              </w:rPr>
            </w:pPr>
            <w:r w:rsidRPr="00D8713A">
              <w:rPr>
                <w:rFonts w:cstheme="minorHAnsi"/>
                <w:b/>
                <w:bCs/>
                <w:color w:val="000000"/>
                <w:lang w:val="nn-NO"/>
              </w:rPr>
              <w:t xml:space="preserve">Periode </w:t>
            </w:r>
            <w:r w:rsidR="00E16C1E">
              <w:rPr>
                <w:rFonts w:cstheme="minorHAnsi"/>
                <w:b/>
                <w:bCs/>
                <w:color w:val="000000"/>
                <w:lang w:val="nn-NO"/>
              </w:rPr>
              <w:t>3</w:t>
            </w:r>
            <w:r w:rsidRPr="00D8713A">
              <w:rPr>
                <w:rFonts w:cstheme="minorHAnsi"/>
                <w:b/>
                <w:bCs/>
                <w:color w:val="000000"/>
                <w:lang w:val="nn-NO"/>
              </w:rPr>
              <w:t xml:space="preserve">: </w:t>
            </w:r>
          </w:p>
          <w:p w:rsidRPr="00D8713A" w:rsidR="00D8713A" w:rsidP="00CA51DB" w:rsidRDefault="00D8713A" w14:paraId="4E231486" w14:textId="55D77827">
            <w:pPr>
              <w:autoSpaceDE w:val="0"/>
              <w:autoSpaceDN w:val="0"/>
              <w:adjustRightInd w:val="0"/>
              <w:rPr>
                <w:rFonts w:cstheme="minorHAnsi"/>
                <w:color w:val="000000"/>
                <w:lang w:val="nn-NO"/>
              </w:rPr>
            </w:pPr>
            <w:r w:rsidRPr="00D8713A">
              <w:rPr>
                <w:rFonts w:cstheme="minorHAnsi"/>
                <w:b/>
                <w:bCs/>
                <w:color w:val="000000"/>
                <w:lang w:val="nn-NO"/>
              </w:rPr>
              <w:t xml:space="preserve">Tema: </w:t>
            </w:r>
          </w:p>
        </w:tc>
      </w:tr>
      <w:tr w:rsidRPr="00D8713A" w:rsidR="00D8713A" w:rsidTr="465802C8" w14:paraId="1DF7F1C8" w14:textId="77777777">
        <w:trPr>
          <w:trHeight w:val="1604"/>
        </w:trPr>
        <w:tc>
          <w:tcPr>
            <w:tcW w:w="14482" w:type="dxa"/>
            <w:gridSpan w:val="3"/>
            <w:shd w:val="clear" w:color="auto" w:fill="C5E0B3" w:themeFill="accent6" w:themeFillTint="66"/>
          </w:tcPr>
          <w:p w:rsidRPr="00A6511B" w:rsidR="00E16C1E" w:rsidP="00E16C1E" w:rsidRDefault="00E16C1E" w14:paraId="3CDCDD9C" w14:textId="77777777">
            <w:pPr>
              <w:autoSpaceDE w:val="0"/>
              <w:autoSpaceDN w:val="0"/>
              <w:adjustRightInd w:val="0"/>
              <w:rPr>
                <w:b/>
                <w:bCs/>
                <w:color w:val="000000"/>
              </w:rPr>
            </w:pPr>
            <w:r w:rsidRPr="00A6511B">
              <w:rPr>
                <w:b/>
                <w:bCs/>
                <w:color w:val="000000" w:themeColor="text1"/>
              </w:rPr>
              <w:t xml:space="preserve">Kjerneelement:  </w:t>
            </w:r>
          </w:p>
          <w:p w:rsidRPr="00187934" w:rsidR="007736E0" w:rsidP="007736E0" w:rsidRDefault="007736E0" w14:paraId="0A5524A4" w14:textId="77777777">
            <w:pPr>
              <w:autoSpaceDE w:val="0"/>
              <w:autoSpaceDN w:val="0"/>
              <w:adjustRightInd w:val="0"/>
              <w:rPr>
                <w:b/>
                <w:bCs/>
                <w:color w:val="000000" w:themeColor="text1"/>
              </w:rPr>
            </w:pPr>
            <w:r w:rsidRPr="00187934">
              <w:rPr>
                <w:b/>
                <w:bCs/>
                <w:color w:val="000000" w:themeColor="text1"/>
              </w:rPr>
              <w:t>Praktisk friluftsliv</w:t>
            </w:r>
          </w:p>
          <w:p w:rsidRPr="00187934" w:rsidR="007736E0" w:rsidP="007736E0" w:rsidRDefault="007736E0" w14:paraId="7F6B5C8D" w14:textId="77777777">
            <w:pPr>
              <w:autoSpaceDE w:val="0"/>
              <w:autoSpaceDN w:val="0"/>
              <w:adjustRightInd w:val="0"/>
              <w:rPr>
                <w:color w:val="000000" w:themeColor="text1"/>
              </w:rPr>
            </w:pPr>
            <w:r w:rsidRPr="00187934">
              <w:rPr>
                <w:color w:val="000000" w:themeColor="text1"/>
              </w:rPr>
              <w:t>Kjerneelementet praktisk friluftsliv handler om at elevene skal kunne ferdes trygt og sporløst i naturen til ulike årstider. Videre handler kjerneelementet om å forstå hvorfor det er viktig å ta vare på naturen, og at mestring og rekreasjon i naturen kan bidra til naturglede. Å vurdere risiko og ivareta trygghet ved ulike aktiviteter inngår også i kjerneelementet.</w:t>
            </w:r>
          </w:p>
          <w:p w:rsidR="007736E0" w:rsidP="007736E0" w:rsidRDefault="007736E0" w14:paraId="54CA8E2A" w14:textId="77777777">
            <w:pPr>
              <w:autoSpaceDE w:val="0"/>
              <w:autoSpaceDN w:val="0"/>
              <w:adjustRightInd w:val="0"/>
              <w:rPr>
                <w:b/>
                <w:bCs/>
                <w:color w:val="000000"/>
              </w:rPr>
            </w:pPr>
          </w:p>
          <w:p w:rsidRPr="000D7F46" w:rsidR="007736E0" w:rsidP="007736E0" w:rsidRDefault="007736E0" w14:paraId="79BCC309" w14:textId="77777777">
            <w:pPr>
              <w:autoSpaceDE w:val="0"/>
              <w:autoSpaceDN w:val="0"/>
              <w:adjustRightInd w:val="0"/>
              <w:rPr>
                <w:b/>
                <w:bCs/>
                <w:color w:val="000000"/>
              </w:rPr>
            </w:pPr>
            <w:r w:rsidRPr="000D7F46">
              <w:rPr>
                <w:b/>
                <w:bCs/>
                <w:color w:val="000000"/>
              </w:rPr>
              <w:t>Bærekraftig bruk av naturressurser</w:t>
            </w:r>
          </w:p>
          <w:p w:rsidRPr="007736E0" w:rsidR="00E16C1E" w:rsidP="00E16C1E" w:rsidRDefault="007736E0" w14:paraId="002E8085" w14:textId="78E94A5E">
            <w:pPr>
              <w:autoSpaceDE w:val="0"/>
              <w:autoSpaceDN w:val="0"/>
              <w:adjustRightInd w:val="0"/>
              <w:rPr>
                <w:color w:val="000000"/>
              </w:rPr>
            </w:pPr>
            <w:r w:rsidRPr="000D7F46">
              <w:rPr>
                <w:color w:val="000000"/>
              </w:rPr>
              <w:t>Kjerneelementet bærekraftig bruk av naturressurser handler om at elevene skal bli kjent med naturressurser i nærområdet sitt og med hvordan de kan bruke og ta vare på naturen på en bærekraftig måte. Videre handler kjerneelementet om at elevene skal bli bevisste på hvordan bruk av naturressurser påvirker miljøet lokalt og globalt.</w:t>
            </w:r>
          </w:p>
          <w:p w:rsidR="007736E0" w:rsidP="00E16C1E" w:rsidRDefault="007736E0" w14:paraId="023019A9" w14:textId="77777777">
            <w:pPr>
              <w:autoSpaceDE w:val="0"/>
              <w:autoSpaceDN w:val="0"/>
              <w:adjustRightInd w:val="0"/>
            </w:pPr>
          </w:p>
          <w:p w:rsidR="00E16C1E" w:rsidP="00E16C1E" w:rsidRDefault="00E16C1E" w14:paraId="13050F70" w14:textId="77777777">
            <w:pPr>
              <w:autoSpaceDE w:val="0"/>
              <w:autoSpaceDN w:val="0"/>
              <w:adjustRightInd w:val="0"/>
              <w:rPr>
                <w:b/>
                <w:bCs/>
                <w:color w:val="000000" w:themeColor="text1"/>
                <w:lang w:val="nn-NO"/>
              </w:rPr>
            </w:pPr>
            <w:r w:rsidRPr="39F677D4">
              <w:rPr>
                <w:b/>
                <w:bCs/>
                <w:color w:val="000000" w:themeColor="text1"/>
                <w:lang w:val="nn-NO"/>
              </w:rPr>
              <w:t xml:space="preserve">Kompetansemål: </w:t>
            </w:r>
          </w:p>
          <w:p w:rsidRPr="00D23A5E" w:rsidR="00382008" w:rsidP="00382008" w:rsidRDefault="00382008" w14:paraId="28319787"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holde orden på og vurdere bruk av utstyr og bekledning</w:t>
            </w:r>
          </w:p>
          <w:p w:rsidR="00382008" w:rsidP="00E16C1E" w:rsidRDefault="00382008" w14:paraId="09C00FFA" w14:textId="77777777">
            <w:pPr>
              <w:autoSpaceDE w:val="0"/>
              <w:autoSpaceDN w:val="0"/>
              <w:adjustRightInd w:val="0"/>
              <w:rPr>
                <w:b/>
                <w:bCs/>
                <w:color w:val="000000" w:themeColor="text1"/>
                <w:lang w:val="nn-NO"/>
              </w:rPr>
            </w:pPr>
          </w:p>
          <w:p w:rsidR="00E16C1E" w:rsidP="00E16C1E" w:rsidRDefault="00E16C1E" w14:paraId="442DFA1B" w14:textId="77777777">
            <w:pPr>
              <w:autoSpaceDE w:val="0"/>
              <w:autoSpaceDN w:val="0"/>
              <w:adjustRightInd w:val="0"/>
              <w:rPr>
                <w:b/>
                <w:bCs/>
                <w:color w:val="000000" w:themeColor="text1"/>
                <w:lang w:val="nn-NO"/>
              </w:rPr>
            </w:pPr>
          </w:p>
          <w:p w:rsidRPr="00D8713A" w:rsidR="00E16C1E" w:rsidP="00E16C1E" w:rsidRDefault="00E16C1E" w14:paraId="32E0AB6B" w14:textId="77777777">
            <w:pPr>
              <w:autoSpaceDE w:val="0"/>
              <w:autoSpaceDN w:val="0"/>
              <w:adjustRightInd w:val="0"/>
              <w:rPr>
                <w:color w:val="000000"/>
                <w:lang w:val="nn-NO"/>
              </w:rPr>
            </w:pPr>
            <w:r w:rsidRPr="39F677D4">
              <w:rPr>
                <w:b/>
                <w:bCs/>
                <w:color w:val="000000" w:themeColor="text1"/>
                <w:lang w:val="nn-NO"/>
              </w:rPr>
              <w:t>Tverrfaglege tema</w:t>
            </w:r>
            <w:r>
              <w:rPr>
                <w:b/>
                <w:bCs/>
                <w:color w:val="000000" w:themeColor="text1"/>
                <w:lang w:val="nn-NO"/>
              </w:rPr>
              <w:t>:</w:t>
            </w:r>
          </w:p>
          <w:p w:rsidRPr="00E16C1E" w:rsidR="00D8713A" w:rsidP="00E16C1E" w:rsidRDefault="00D8713A" w14:paraId="0B92E8C1" w14:textId="3B155B55">
            <w:pPr>
              <w:autoSpaceDE w:val="0"/>
              <w:autoSpaceDN w:val="0"/>
              <w:adjustRightInd w:val="0"/>
              <w:rPr>
                <w:rFonts w:cstheme="minorHAnsi"/>
                <w:color w:val="000000"/>
              </w:rPr>
            </w:pPr>
          </w:p>
        </w:tc>
      </w:tr>
      <w:tr w:rsidRPr="00D8713A" w:rsidR="00D8713A" w:rsidTr="465802C8" w14:paraId="41B88C29" w14:textId="77777777">
        <w:trPr>
          <w:trHeight w:val="178"/>
        </w:trPr>
        <w:tc>
          <w:tcPr>
            <w:tcW w:w="5240" w:type="dxa"/>
          </w:tcPr>
          <w:p w:rsidRPr="00D8713A" w:rsidR="00D8713A" w:rsidP="00CA51DB" w:rsidRDefault="00D8713A" w14:paraId="4C034BF0" w14:textId="77777777">
            <w:pPr>
              <w:autoSpaceDE w:val="0"/>
              <w:autoSpaceDN w:val="0"/>
              <w:adjustRightInd w:val="0"/>
              <w:rPr>
                <w:rFonts w:cstheme="minorHAnsi"/>
                <w:color w:val="000000"/>
                <w:lang w:val="nn-NO"/>
              </w:rPr>
            </w:pPr>
            <w:r w:rsidRPr="00D8713A">
              <w:rPr>
                <w:rFonts w:cstheme="minorHAnsi"/>
                <w:b/>
                <w:bCs/>
                <w:color w:val="000000"/>
                <w:lang w:val="nn-NO"/>
              </w:rPr>
              <w:t>Læringsmål</w:t>
            </w:r>
          </w:p>
        </w:tc>
        <w:tc>
          <w:tcPr>
            <w:tcW w:w="6379" w:type="dxa"/>
          </w:tcPr>
          <w:p w:rsidRPr="00D8713A" w:rsidR="00D8713A" w:rsidP="00CA51DB" w:rsidRDefault="00D8713A" w14:paraId="35851E90" w14:textId="77777777">
            <w:pPr>
              <w:autoSpaceDE w:val="0"/>
              <w:autoSpaceDN w:val="0"/>
              <w:adjustRightInd w:val="0"/>
              <w:rPr>
                <w:rFonts w:cstheme="minorHAnsi"/>
                <w:color w:val="000000"/>
                <w:lang w:val="nn-NO"/>
              </w:rPr>
            </w:pPr>
            <w:r w:rsidRPr="00D8713A">
              <w:rPr>
                <w:rFonts w:cstheme="minorHAnsi"/>
                <w:b/>
                <w:bCs/>
                <w:color w:val="000000"/>
                <w:lang w:val="nn-NO"/>
              </w:rPr>
              <w:t>Arbeidsmåtar</w:t>
            </w:r>
          </w:p>
        </w:tc>
        <w:tc>
          <w:tcPr>
            <w:tcW w:w="2863" w:type="dxa"/>
          </w:tcPr>
          <w:p w:rsidRPr="00D8713A" w:rsidR="00D8713A" w:rsidP="00CA51DB" w:rsidRDefault="00D8713A" w14:paraId="4EF25520" w14:textId="77777777">
            <w:pPr>
              <w:autoSpaceDE w:val="0"/>
              <w:autoSpaceDN w:val="0"/>
              <w:adjustRightInd w:val="0"/>
              <w:rPr>
                <w:rFonts w:cstheme="minorHAnsi"/>
                <w:b/>
                <w:bCs/>
                <w:color w:val="000000"/>
                <w:lang w:val="nn-NO"/>
              </w:rPr>
            </w:pPr>
            <w:r w:rsidRPr="00D8713A">
              <w:rPr>
                <w:rFonts w:cstheme="minorHAnsi"/>
                <w:b/>
                <w:bCs/>
                <w:color w:val="000000"/>
                <w:lang w:val="nn-NO"/>
              </w:rPr>
              <w:t>Vurdering</w:t>
            </w:r>
          </w:p>
        </w:tc>
      </w:tr>
      <w:tr w:rsidRPr="00D8713A" w:rsidR="00D8713A" w:rsidTr="465802C8" w14:paraId="3033E6E5" w14:textId="77777777">
        <w:trPr>
          <w:trHeight w:val="2276"/>
        </w:trPr>
        <w:tc>
          <w:tcPr>
            <w:tcW w:w="5240" w:type="dxa"/>
          </w:tcPr>
          <w:p w:rsidRPr="006871BD" w:rsidR="005B3EF7" w:rsidP="00E16C1E" w:rsidRDefault="005B3EF7" w14:paraId="5FE5CB12" w14:textId="524A4F25">
            <w:pPr>
              <w:autoSpaceDE w:val="0"/>
              <w:autoSpaceDN w:val="0"/>
              <w:adjustRightInd w:val="0"/>
              <w:rPr>
                <w:rFonts w:ascii="Calibri" w:hAnsi="Calibri" w:eastAsia="Calibri" w:cs="Calibri"/>
                <w:color w:val="303030"/>
                <w:lang w:val="nn-NO"/>
              </w:rPr>
            </w:pPr>
          </w:p>
        </w:tc>
        <w:tc>
          <w:tcPr>
            <w:tcW w:w="6379" w:type="dxa"/>
          </w:tcPr>
          <w:p w:rsidRPr="00D8713A" w:rsidR="003D0D60" w:rsidP="00CA51DB" w:rsidRDefault="003D0D60" w14:paraId="0DAC6B00" w14:textId="38C89986">
            <w:pPr>
              <w:autoSpaceDE w:val="0"/>
              <w:autoSpaceDN w:val="0"/>
              <w:adjustRightInd w:val="0"/>
              <w:spacing w:line="241" w:lineRule="atLeast"/>
              <w:rPr>
                <w:rFonts w:cstheme="minorHAnsi"/>
                <w:lang w:val="nn-NO"/>
              </w:rPr>
            </w:pPr>
          </w:p>
        </w:tc>
        <w:tc>
          <w:tcPr>
            <w:tcW w:w="2863" w:type="dxa"/>
          </w:tcPr>
          <w:p w:rsidRPr="00D8713A" w:rsidR="00205D9D" w:rsidP="465802C8" w:rsidRDefault="00205D9D" w14:paraId="2A91A356" w14:textId="36A548D6">
            <w:pPr>
              <w:autoSpaceDE w:val="0"/>
              <w:autoSpaceDN w:val="0"/>
              <w:adjustRightInd w:val="0"/>
              <w:spacing w:line="241" w:lineRule="atLeast"/>
              <w:rPr>
                <w:lang w:val="nn-NO"/>
              </w:rPr>
            </w:pPr>
          </w:p>
        </w:tc>
      </w:tr>
    </w:tbl>
    <w:p w:rsidRPr="00D8713A" w:rsidR="00D8713A" w:rsidRDefault="00D8713A" w14:paraId="03B0B547" w14:textId="42B94453">
      <w:pPr>
        <w:rPr>
          <w:lang w:val="nn-NO"/>
        </w:rPr>
      </w:pPr>
    </w:p>
    <w:tbl>
      <w:tblPr>
        <w:tblStyle w:val="Tabellrutenett"/>
        <w:tblW w:w="14482" w:type="dxa"/>
        <w:tblLayout w:type="fixed"/>
        <w:tblLook w:val="0000" w:firstRow="0" w:lastRow="0" w:firstColumn="0" w:lastColumn="0" w:noHBand="0" w:noVBand="0"/>
      </w:tblPr>
      <w:tblGrid>
        <w:gridCol w:w="5240"/>
        <w:gridCol w:w="6379"/>
        <w:gridCol w:w="2863"/>
      </w:tblGrid>
      <w:tr w:rsidRPr="00D8713A" w:rsidR="00D8713A" w:rsidTr="465802C8" w14:paraId="233ECBAA" w14:textId="77777777">
        <w:trPr>
          <w:trHeight w:val="99"/>
        </w:trPr>
        <w:tc>
          <w:tcPr>
            <w:tcW w:w="14482" w:type="dxa"/>
            <w:gridSpan w:val="3"/>
            <w:shd w:val="clear" w:color="auto" w:fill="A8D08D" w:themeFill="accent6" w:themeFillTint="99"/>
          </w:tcPr>
          <w:p w:rsidRPr="00D8713A" w:rsidR="00D8713A" w:rsidP="00CA51DB" w:rsidRDefault="00D8713A" w14:paraId="19AC58EA" w14:textId="08A63E32">
            <w:pPr>
              <w:autoSpaceDE w:val="0"/>
              <w:autoSpaceDN w:val="0"/>
              <w:adjustRightInd w:val="0"/>
              <w:rPr>
                <w:rFonts w:cstheme="minorHAnsi"/>
                <w:b/>
                <w:bCs/>
                <w:color w:val="000000"/>
                <w:lang w:val="nn-NO"/>
              </w:rPr>
            </w:pPr>
            <w:r w:rsidRPr="00D8713A">
              <w:rPr>
                <w:rFonts w:cstheme="minorHAnsi"/>
                <w:b/>
                <w:bCs/>
                <w:color w:val="000000"/>
                <w:lang w:val="nn-NO"/>
              </w:rPr>
              <w:t xml:space="preserve">Periode </w:t>
            </w:r>
            <w:r w:rsidR="00E16C1E">
              <w:rPr>
                <w:rFonts w:cstheme="minorHAnsi"/>
                <w:b/>
                <w:bCs/>
                <w:color w:val="000000"/>
                <w:lang w:val="nn-NO"/>
              </w:rPr>
              <w:t>4</w:t>
            </w:r>
            <w:r w:rsidRPr="00D8713A">
              <w:rPr>
                <w:rFonts w:cstheme="minorHAnsi"/>
                <w:b/>
                <w:bCs/>
                <w:color w:val="000000"/>
                <w:lang w:val="nn-NO"/>
              </w:rPr>
              <w:t xml:space="preserve">: </w:t>
            </w:r>
          </w:p>
          <w:p w:rsidRPr="00D8713A" w:rsidR="00D8713A" w:rsidP="00CA51DB" w:rsidRDefault="00D8713A" w14:paraId="03DBD31E" w14:textId="02B682A0">
            <w:pPr>
              <w:autoSpaceDE w:val="0"/>
              <w:autoSpaceDN w:val="0"/>
              <w:adjustRightInd w:val="0"/>
              <w:rPr>
                <w:rFonts w:cstheme="minorHAnsi"/>
                <w:color w:val="000000"/>
                <w:lang w:val="nn-NO"/>
              </w:rPr>
            </w:pPr>
            <w:r w:rsidRPr="00D8713A">
              <w:rPr>
                <w:rFonts w:cstheme="minorHAnsi"/>
                <w:b/>
                <w:bCs/>
                <w:color w:val="000000"/>
                <w:lang w:val="nn-NO"/>
              </w:rPr>
              <w:t xml:space="preserve">Tema: </w:t>
            </w:r>
          </w:p>
        </w:tc>
      </w:tr>
      <w:tr w:rsidRPr="00D8713A" w:rsidR="00D8713A" w:rsidTr="465802C8" w14:paraId="0AF8055B" w14:textId="77777777">
        <w:trPr>
          <w:trHeight w:val="1604"/>
        </w:trPr>
        <w:tc>
          <w:tcPr>
            <w:tcW w:w="14482" w:type="dxa"/>
            <w:gridSpan w:val="3"/>
            <w:shd w:val="clear" w:color="auto" w:fill="C5E0B3" w:themeFill="accent6" w:themeFillTint="66"/>
          </w:tcPr>
          <w:p w:rsidRPr="00A6511B" w:rsidR="00E16C1E" w:rsidP="00E16C1E" w:rsidRDefault="00E16C1E" w14:paraId="42A9EEEA" w14:textId="77777777">
            <w:pPr>
              <w:autoSpaceDE w:val="0"/>
              <w:autoSpaceDN w:val="0"/>
              <w:adjustRightInd w:val="0"/>
              <w:rPr>
                <w:b/>
                <w:bCs/>
                <w:color w:val="000000"/>
              </w:rPr>
            </w:pPr>
            <w:r w:rsidRPr="00A6511B">
              <w:rPr>
                <w:b/>
                <w:bCs/>
                <w:color w:val="000000" w:themeColor="text1"/>
              </w:rPr>
              <w:t xml:space="preserve">Kjerneelement:  </w:t>
            </w:r>
          </w:p>
          <w:p w:rsidRPr="00187934" w:rsidR="007736E0" w:rsidP="007736E0" w:rsidRDefault="007736E0" w14:paraId="3CC43774" w14:textId="77777777">
            <w:pPr>
              <w:autoSpaceDE w:val="0"/>
              <w:autoSpaceDN w:val="0"/>
              <w:adjustRightInd w:val="0"/>
              <w:rPr>
                <w:b/>
                <w:bCs/>
                <w:color w:val="000000" w:themeColor="text1"/>
              </w:rPr>
            </w:pPr>
            <w:r w:rsidRPr="00187934">
              <w:rPr>
                <w:b/>
                <w:bCs/>
                <w:color w:val="000000" w:themeColor="text1"/>
              </w:rPr>
              <w:t>Praktisk friluftsliv</w:t>
            </w:r>
          </w:p>
          <w:p w:rsidRPr="00187934" w:rsidR="007736E0" w:rsidP="007736E0" w:rsidRDefault="007736E0" w14:paraId="4E90303C" w14:textId="77777777">
            <w:pPr>
              <w:autoSpaceDE w:val="0"/>
              <w:autoSpaceDN w:val="0"/>
              <w:adjustRightInd w:val="0"/>
              <w:rPr>
                <w:color w:val="000000" w:themeColor="text1"/>
              </w:rPr>
            </w:pPr>
            <w:r w:rsidRPr="00187934">
              <w:rPr>
                <w:color w:val="000000" w:themeColor="text1"/>
              </w:rPr>
              <w:t>Kjerneelementet praktisk friluftsliv handler om at elevene skal kunne ferdes trygt og sporløst i naturen til ulike årstider. Videre handler kjerneelementet om å forstå hvorfor det er viktig å ta vare på naturen, og at mestring og rekreasjon i naturen kan bidra til naturglede. Å vurdere risiko og ivareta trygghet ved ulike aktiviteter inngår også i kjerneelementet.</w:t>
            </w:r>
          </w:p>
          <w:p w:rsidR="007736E0" w:rsidP="007736E0" w:rsidRDefault="007736E0" w14:paraId="0C975880" w14:textId="77777777">
            <w:pPr>
              <w:autoSpaceDE w:val="0"/>
              <w:autoSpaceDN w:val="0"/>
              <w:adjustRightInd w:val="0"/>
              <w:rPr>
                <w:b/>
                <w:bCs/>
                <w:color w:val="000000"/>
              </w:rPr>
            </w:pPr>
          </w:p>
          <w:p w:rsidRPr="000D7F46" w:rsidR="007736E0" w:rsidP="007736E0" w:rsidRDefault="007736E0" w14:paraId="252ACCCA" w14:textId="77777777">
            <w:pPr>
              <w:autoSpaceDE w:val="0"/>
              <w:autoSpaceDN w:val="0"/>
              <w:adjustRightInd w:val="0"/>
              <w:rPr>
                <w:b/>
                <w:bCs/>
                <w:color w:val="000000"/>
              </w:rPr>
            </w:pPr>
            <w:r w:rsidRPr="000D7F46">
              <w:rPr>
                <w:b/>
                <w:bCs/>
                <w:color w:val="000000"/>
              </w:rPr>
              <w:t>Bærekraftig bruk av naturressurser</w:t>
            </w:r>
          </w:p>
          <w:p w:rsidRPr="007736E0" w:rsidR="00E16C1E" w:rsidP="00E16C1E" w:rsidRDefault="007736E0" w14:paraId="0C3F4D85" w14:textId="53B2A8BA">
            <w:pPr>
              <w:autoSpaceDE w:val="0"/>
              <w:autoSpaceDN w:val="0"/>
              <w:adjustRightInd w:val="0"/>
              <w:rPr>
                <w:color w:val="000000"/>
              </w:rPr>
            </w:pPr>
            <w:r w:rsidRPr="000D7F46">
              <w:rPr>
                <w:color w:val="000000"/>
              </w:rPr>
              <w:t>Kjerneelementet bærekraftig bruk av naturressurser handler om at elevene skal bli kjent med naturressurser i nærområdet sitt og med hvordan de kan bruke og ta vare på naturen på en bærekraftig måte. Videre handler kjerneelementet om at elevene skal bli bevisste på hvordan bruk av naturressurser påvirker miljøet lokalt og globalt.</w:t>
            </w:r>
          </w:p>
          <w:p w:rsidR="007736E0" w:rsidP="00E16C1E" w:rsidRDefault="007736E0" w14:paraId="5A6701FD" w14:textId="77777777">
            <w:pPr>
              <w:autoSpaceDE w:val="0"/>
              <w:autoSpaceDN w:val="0"/>
              <w:adjustRightInd w:val="0"/>
            </w:pPr>
          </w:p>
          <w:p w:rsidR="00E16C1E" w:rsidP="00E16C1E" w:rsidRDefault="00E16C1E" w14:paraId="738D97DE" w14:textId="77777777">
            <w:pPr>
              <w:autoSpaceDE w:val="0"/>
              <w:autoSpaceDN w:val="0"/>
              <w:adjustRightInd w:val="0"/>
              <w:rPr>
                <w:b/>
                <w:bCs/>
                <w:color w:val="000000" w:themeColor="text1"/>
                <w:lang w:val="nn-NO"/>
              </w:rPr>
            </w:pPr>
            <w:r w:rsidRPr="39F677D4">
              <w:rPr>
                <w:b/>
                <w:bCs/>
                <w:color w:val="000000" w:themeColor="text1"/>
                <w:lang w:val="nn-NO"/>
              </w:rPr>
              <w:t xml:space="preserve">Kompetansemål: </w:t>
            </w:r>
          </w:p>
          <w:p w:rsidRPr="00D23A5E" w:rsidR="00382008" w:rsidP="00382008" w:rsidRDefault="00382008" w14:paraId="583E8655"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holde orden på og vurdere bruk av utstyr og bekledning</w:t>
            </w:r>
          </w:p>
          <w:p w:rsidR="00382008" w:rsidP="00E16C1E" w:rsidRDefault="00382008" w14:paraId="19B88E79" w14:textId="77777777">
            <w:pPr>
              <w:autoSpaceDE w:val="0"/>
              <w:autoSpaceDN w:val="0"/>
              <w:adjustRightInd w:val="0"/>
              <w:rPr>
                <w:b/>
                <w:bCs/>
                <w:color w:val="000000" w:themeColor="text1"/>
                <w:lang w:val="nn-NO"/>
              </w:rPr>
            </w:pPr>
          </w:p>
          <w:p w:rsidR="00E16C1E" w:rsidP="00E16C1E" w:rsidRDefault="00E16C1E" w14:paraId="1A081477" w14:textId="77777777">
            <w:pPr>
              <w:autoSpaceDE w:val="0"/>
              <w:autoSpaceDN w:val="0"/>
              <w:adjustRightInd w:val="0"/>
              <w:rPr>
                <w:b/>
                <w:bCs/>
                <w:color w:val="000000" w:themeColor="text1"/>
                <w:lang w:val="nn-NO"/>
              </w:rPr>
            </w:pPr>
          </w:p>
          <w:p w:rsidRPr="00D8713A" w:rsidR="00E16C1E" w:rsidP="00E16C1E" w:rsidRDefault="00E16C1E" w14:paraId="4305D39A" w14:textId="77777777">
            <w:pPr>
              <w:autoSpaceDE w:val="0"/>
              <w:autoSpaceDN w:val="0"/>
              <w:adjustRightInd w:val="0"/>
              <w:rPr>
                <w:color w:val="000000"/>
                <w:lang w:val="nn-NO"/>
              </w:rPr>
            </w:pPr>
            <w:r w:rsidRPr="39F677D4">
              <w:rPr>
                <w:b/>
                <w:bCs/>
                <w:color w:val="000000" w:themeColor="text1"/>
                <w:lang w:val="nn-NO"/>
              </w:rPr>
              <w:t>Tverrfaglege tema</w:t>
            </w:r>
            <w:r>
              <w:rPr>
                <w:b/>
                <w:bCs/>
                <w:color w:val="000000" w:themeColor="text1"/>
                <w:lang w:val="nn-NO"/>
              </w:rPr>
              <w:t>:</w:t>
            </w:r>
          </w:p>
          <w:p w:rsidRPr="00E16C1E" w:rsidR="00D8713A" w:rsidP="00E16C1E" w:rsidRDefault="00D8713A" w14:paraId="209EE65B" w14:textId="3BA13296">
            <w:pPr>
              <w:autoSpaceDE w:val="0"/>
              <w:autoSpaceDN w:val="0"/>
              <w:adjustRightInd w:val="0"/>
              <w:rPr>
                <w:rFonts w:cstheme="minorHAnsi"/>
                <w:color w:val="000000"/>
              </w:rPr>
            </w:pPr>
          </w:p>
        </w:tc>
      </w:tr>
      <w:tr w:rsidRPr="00D8713A" w:rsidR="00D8713A" w:rsidTr="465802C8" w14:paraId="56797D2A" w14:textId="77777777">
        <w:trPr>
          <w:trHeight w:val="178"/>
        </w:trPr>
        <w:tc>
          <w:tcPr>
            <w:tcW w:w="5240" w:type="dxa"/>
          </w:tcPr>
          <w:p w:rsidRPr="00D8713A" w:rsidR="00D8713A" w:rsidP="00CA51DB" w:rsidRDefault="00D8713A" w14:paraId="67F234CB" w14:textId="77777777">
            <w:pPr>
              <w:autoSpaceDE w:val="0"/>
              <w:autoSpaceDN w:val="0"/>
              <w:adjustRightInd w:val="0"/>
              <w:rPr>
                <w:rFonts w:cstheme="minorHAnsi"/>
                <w:color w:val="000000"/>
                <w:lang w:val="nn-NO"/>
              </w:rPr>
            </w:pPr>
            <w:r w:rsidRPr="00D8713A">
              <w:rPr>
                <w:rFonts w:cstheme="minorHAnsi"/>
                <w:b/>
                <w:bCs/>
                <w:color w:val="000000"/>
                <w:lang w:val="nn-NO"/>
              </w:rPr>
              <w:t>Læringsmål</w:t>
            </w:r>
          </w:p>
        </w:tc>
        <w:tc>
          <w:tcPr>
            <w:tcW w:w="6379" w:type="dxa"/>
          </w:tcPr>
          <w:p w:rsidRPr="00D8713A" w:rsidR="00D8713A" w:rsidP="00CA51DB" w:rsidRDefault="00D8713A" w14:paraId="51E04D8D" w14:textId="77777777">
            <w:pPr>
              <w:autoSpaceDE w:val="0"/>
              <w:autoSpaceDN w:val="0"/>
              <w:adjustRightInd w:val="0"/>
              <w:rPr>
                <w:rFonts w:cstheme="minorHAnsi"/>
                <w:color w:val="000000"/>
                <w:lang w:val="nn-NO"/>
              </w:rPr>
            </w:pPr>
            <w:r w:rsidRPr="00D8713A">
              <w:rPr>
                <w:rFonts w:cstheme="minorHAnsi"/>
                <w:b/>
                <w:bCs/>
                <w:color w:val="000000"/>
                <w:lang w:val="nn-NO"/>
              </w:rPr>
              <w:t>Arbeidsmåtar</w:t>
            </w:r>
          </w:p>
        </w:tc>
        <w:tc>
          <w:tcPr>
            <w:tcW w:w="2863" w:type="dxa"/>
          </w:tcPr>
          <w:p w:rsidRPr="00D8713A" w:rsidR="00D8713A" w:rsidP="00CA51DB" w:rsidRDefault="00D8713A" w14:paraId="250BF317" w14:textId="77777777">
            <w:pPr>
              <w:autoSpaceDE w:val="0"/>
              <w:autoSpaceDN w:val="0"/>
              <w:adjustRightInd w:val="0"/>
              <w:rPr>
                <w:rFonts w:cstheme="minorHAnsi"/>
                <w:b/>
                <w:bCs/>
                <w:color w:val="000000"/>
                <w:lang w:val="nn-NO"/>
              </w:rPr>
            </w:pPr>
            <w:r w:rsidRPr="00D8713A">
              <w:rPr>
                <w:rFonts w:cstheme="minorHAnsi"/>
                <w:b/>
                <w:bCs/>
                <w:color w:val="000000"/>
                <w:lang w:val="nn-NO"/>
              </w:rPr>
              <w:t>Vurdering</w:t>
            </w:r>
          </w:p>
        </w:tc>
      </w:tr>
      <w:tr w:rsidRPr="00897E7A" w:rsidR="00D8713A" w:rsidTr="465802C8" w14:paraId="36574209" w14:textId="77777777">
        <w:trPr>
          <w:trHeight w:val="2276"/>
        </w:trPr>
        <w:tc>
          <w:tcPr>
            <w:tcW w:w="5240" w:type="dxa"/>
          </w:tcPr>
          <w:p w:rsidRPr="009744E8" w:rsidR="00E34488" w:rsidP="00E16C1E" w:rsidRDefault="00E34488" w14:paraId="0DC39CDC" w14:textId="69A99898">
            <w:pPr>
              <w:autoSpaceDE w:val="0"/>
              <w:autoSpaceDN w:val="0"/>
              <w:adjustRightInd w:val="0"/>
              <w:rPr>
                <w:rFonts w:ascii="Calibri" w:hAnsi="Calibri" w:eastAsia="Calibri" w:cs="Calibri"/>
                <w:color w:val="303030"/>
                <w:lang w:val="nn-NO"/>
              </w:rPr>
            </w:pPr>
          </w:p>
        </w:tc>
        <w:tc>
          <w:tcPr>
            <w:tcW w:w="6379" w:type="dxa"/>
          </w:tcPr>
          <w:p w:rsidRPr="005D6C23" w:rsidR="00B2617C" w:rsidP="005D6C23" w:rsidRDefault="00B2617C" w14:paraId="24656D47" w14:textId="32C32484">
            <w:pPr>
              <w:autoSpaceDE w:val="0"/>
              <w:autoSpaceDN w:val="0"/>
              <w:adjustRightInd w:val="0"/>
              <w:spacing w:line="241" w:lineRule="atLeast"/>
              <w:rPr>
                <w:rFonts w:cstheme="minorHAnsi"/>
                <w:lang w:val="nn-NO"/>
              </w:rPr>
            </w:pPr>
          </w:p>
        </w:tc>
        <w:tc>
          <w:tcPr>
            <w:tcW w:w="2863" w:type="dxa"/>
          </w:tcPr>
          <w:p w:rsidRPr="00897E7A" w:rsidR="00897E7A" w:rsidP="00CA51DB" w:rsidRDefault="00897E7A" w14:paraId="621E0FF6" w14:textId="11AC69A3">
            <w:pPr>
              <w:autoSpaceDE w:val="0"/>
              <w:autoSpaceDN w:val="0"/>
              <w:adjustRightInd w:val="0"/>
              <w:spacing w:line="241" w:lineRule="atLeast"/>
              <w:rPr>
                <w:rFonts w:cstheme="minorHAnsi"/>
              </w:rPr>
            </w:pPr>
          </w:p>
        </w:tc>
      </w:tr>
    </w:tbl>
    <w:p w:rsidRPr="00897E7A" w:rsidR="00D8713A" w:rsidRDefault="00D8713A" w14:paraId="587EF5E6" w14:textId="5D55171D"/>
    <w:tbl>
      <w:tblPr>
        <w:tblStyle w:val="Tabellrutenett"/>
        <w:tblW w:w="14482" w:type="dxa"/>
        <w:tblLayout w:type="fixed"/>
        <w:tblLook w:val="0000" w:firstRow="0" w:lastRow="0" w:firstColumn="0" w:lastColumn="0" w:noHBand="0" w:noVBand="0"/>
      </w:tblPr>
      <w:tblGrid>
        <w:gridCol w:w="5240"/>
        <w:gridCol w:w="6379"/>
        <w:gridCol w:w="2863"/>
      </w:tblGrid>
      <w:tr w:rsidRPr="00D8713A" w:rsidR="00D8713A" w:rsidTr="465802C8" w14:paraId="0A15CC4E" w14:textId="77777777">
        <w:trPr>
          <w:trHeight w:val="99"/>
        </w:trPr>
        <w:tc>
          <w:tcPr>
            <w:tcW w:w="14482" w:type="dxa"/>
            <w:gridSpan w:val="3"/>
            <w:shd w:val="clear" w:color="auto" w:fill="A8D08D" w:themeFill="accent6" w:themeFillTint="99"/>
          </w:tcPr>
          <w:p w:rsidRPr="00D8713A" w:rsidR="00D8713A" w:rsidP="00CA51DB" w:rsidRDefault="00D8713A" w14:paraId="431A1052" w14:textId="6CACB53D">
            <w:pPr>
              <w:autoSpaceDE w:val="0"/>
              <w:autoSpaceDN w:val="0"/>
              <w:adjustRightInd w:val="0"/>
              <w:rPr>
                <w:rFonts w:cstheme="minorHAnsi"/>
                <w:b/>
                <w:bCs/>
                <w:color w:val="000000"/>
                <w:lang w:val="nn-NO"/>
              </w:rPr>
            </w:pPr>
            <w:r w:rsidRPr="00D8713A">
              <w:rPr>
                <w:rFonts w:cstheme="minorHAnsi"/>
                <w:b/>
                <w:bCs/>
                <w:color w:val="000000"/>
                <w:lang w:val="nn-NO"/>
              </w:rPr>
              <w:t xml:space="preserve">Periode </w:t>
            </w:r>
            <w:r w:rsidR="00E16C1E">
              <w:rPr>
                <w:rFonts w:cstheme="minorHAnsi"/>
                <w:b/>
                <w:bCs/>
                <w:color w:val="000000"/>
                <w:lang w:val="nn-NO"/>
              </w:rPr>
              <w:t>5</w:t>
            </w:r>
            <w:r w:rsidRPr="00D8713A">
              <w:rPr>
                <w:rFonts w:cstheme="minorHAnsi"/>
                <w:b/>
                <w:bCs/>
                <w:color w:val="000000"/>
                <w:lang w:val="nn-NO"/>
              </w:rPr>
              <w:t xml:space="preserve">: </w:t>
            </w:r>
          </w:p>
          <w:p w:rsidRPr="00D8713A" w:rsidR="00D8713A" w:rsidP="00CA51DB" w:rsidRDefault="00D8713A" w14:paraId="59F0E88A" w14:textId="41F632B7">
            <w:pPr>
              <w:autoSpaceDE w:val="0"/>
              <w:autoSpaceDN w:val="0"/>
              <w:adjustRightInd w:val="0"/>
              <w:rPr>
                <w:rFonts w:cstheme="minorHAnsi"/>
                <w:color w:val="000000"/>
                <w:lang w:val="nn-NO"/>
              </w:rPr>
            </w:pPr>
            <w:r w:rsidRPr="00D8713A">
              <w:rPr>
                <w:rFonts w:cstheme="minorHAnsi"/>
                <w:b/>
                <w:bCs/>
                <w:color w:val="000000"/>
                <w:lang w:val="nn-NO"/>
              </w:rPr>
              <w:t xml:space="preserve">Tema: </w:t>
            </w:r>
          </w:p>
        </w:tc>
      </w:tr>
      <w:tr w:rsidRPr="00D8713A" w:rsidR="00D8713A" w:rsidTr="465802C8" w14:paraId="6103E9B2" w14:textId="77777777">
        <w:trPr>
          <w:trHeight w:val="1604"/>
        </w:trPr>
        <w:tc>
          <w:tcPr>
            <w:tcW w:w="14482" w:type="dxa"/>
            <w:gridSpan w:val="3"/>
            <w:shd w:val="clear" w:color="auto" w:fill="C5E0B3" w:themeFill="accent6" w:themeFillTint="66"/>
          </w:tcPr>
          <w:p w:rsidRPr="00A6511B" w:rsidR="00E16C1E" w:rsidP="00E16C1E" w:rsidRDefault="00E16C1E" w14:paraId="3F352448" w14:textId="77777777">
            <w:pPr>
              <w:autoSpaceDE w:val="0"/>
              <w:autoSpaceDN w:val="0"/>
              <w:adjustRightInd w:val="0"/>
              <w:rPr>
                <w:b/>
                <w:bCs/>
                <w:color w:val="000000"/>
              </w:rPr>
            </w:pPr>
            <w:r w:rsidRPr="00A6511B">
              <w:rPr>
                <w:b/>
                <w:bCs/>
                <w:color w:val="000000" w:themeColor="text1"/>
              </w:rPr>
              <w:t xml:space="preserve">Kjerneelement:  </w:t>
            </w:r>
          </w:p>
          <w:p w:rsidRPr="00187934" w:rsidR="007736E0" w:rsidP="007736E0" w:rsidRDefault="007736E0" w14:paraId="129229D2" w14:textId="77777777">
            <w:pPr>
              <w:autoSpaceDE w:val="0"/>
              <w:autoSpaceDN w:val="0"/>
              <w:adjustRightInd w:val="0"/>
              <w:rPr>
                <w:b/>
                <w:bCs/>
                <w:color w:val="000000" w:themeColor="text1"/>
              </w:rPr>
            </w:pPr>
            <w:r w:rsidRPr="00187934">
              <w:rPr>
                <w:b/>
                <w:bCs/>
                <w:color w:val="000000" w:themeColor="text1"/>
              </w:rPr>
              <w:t>Praktisk friluftsliv</w:t>
            </w:r>
          </w:p>
          <w:p w:rsidRPr="00187934" w:rsidR="007736E0" w:rsidP="007736E0" w:rsidRDefault="007736E0" w14:paraId="0C5B1138" w14:textId="77777777">
            <w:pPr>
              <w:autoSpaceDE w:val="0"/>
              <w:autoSpaceDN w:val="0"/>
              <w:adjustRightInd w:val="0"/>
              <w:rPr>
                <w:color w:val="000000" w:themeColor="text1"/>
              </w:rPr>
            </w:pPr>
            <w:r w:rsidRPr="00187934">
              <w:rPr>
                <w:color w:val="000000" w:themeColor="text1"/>
              </w:rPr>
              <w:t>Kjerneelementet praktisk friluftsliv handler om at elevene skal kunne ferdes trygt og sporløst i naturen til ulike årstider. Videre handler kjerneelementet om å forstå hvorfor det er viktig å ta vare på naturen, og at mestring og rekreasjon i naturen kan bidra til naturglede. Å vurdere risiko og ivareta trygghet ved ulike aktiviteter inngår også i kjerneelementet.</w:t>
            </w:r>
          </w:p>
          <w:p w:rsidR="007736E0" w:rsidP="007736E0" w:rsidRDefault="007736E0" w14:paraId="1CB0401A" w14:textId="77777777">
            <w:pPr>
              <w:autoSpaceDE w:val="0"/>
              <w:autoSpaceDN w:val="0"/>
              <w:adjustRightInd w:val="0"/>
              <w:rPr>
                <w:b/>
                <w:bCs/>
                <w:color w:val="000000"/>
              </w:rPr>
            </w:pPr>
          </w:p>
          <w:p w:rsidRPr="000D7F46" w:rsidR="007736E0" w:rsidP="007736E0" w:rsidRDefault="007736E0" w14:paraId="3097E61C" w14:textId="77777777">
            <w:pPr>
              <w:autoSpaceDE w:val="0"/>
              <w:autoSpaceDN w:val="0"/>
              <w:adjustRightInd w:val="0"/>
              <w:rPr>
                <w:b/>
                <w:bCs/>
                <w:color w:val="000000"/>
              </w:rPr>
            </w:pPr>
            <w:r w:rsidRPr="000D7F46">
              <w:rPr>
                <w:b/>
                <w:bCs/>
                <w:color w:val="000000"/>
              </w:rPr>
              <w:t>Bærekraftig bruk av naturressurser</w:t>
            </w:r>
          </w:p>
          <w:p w:rsidRPr="007736E0" w:rsidR="00E16C1E" w:rsidP="00E16C1E" w:rsidRDefault="007736E0" w14:paraId="74BDB7EB" w14:textId="26A76C51">
            <w:pPr>
              <w:autoSpaceDE w:val="0"/>
              <w:autoSpaceDN w:val="0"/>
              <w:adjustRightInd w:val="0"/>
              <w:rPr>
                <w:color w:val="000000"/>
              </w:rPr>
            </w:pPr>
            <w:r w:rsidRPr="000D7F46">
              <w:rPr>
                <w:color w:val="000000"/>
              </w:rPr>
              <w:t>Kjerneelementet bærekraftig bruk av naturressurser handler om at elevene skal bli kjent med naturressurser i nærområdet sitt og med hvordan de kan bruke og ta vare på naturen på en bærekraftig måte. Videre handler kjerneelementet om at elevene skal bli bevisste på hvordan bruk av naturressurser påvirker miljøet lokalt og globalt.</w:t>
            </w:r>
          </w:p>
          <w:p w:rsidR="007736E0" w:rsidP="00E16C1E" w:rsidRDefault="007736E0" w14:paraId="7A07A6AD" w14:textId="77777777">
            <w:pPr>
              <w:autoSpaceDE w:val="0"/>
              <w:autoSpaceDN w:val="0"/>
              <w:adjustRightInd w:val="0"/>
            </w:pPr>
          </w:p>
          <w:p w:rsidR="00E16C1E" w:rsidP="00E16C1E" w:rsidRDefault="00E16C1E" w14:paraId="2D45A370" w14:textId="77777777">
            <w:pPr>
              <w:autoSpaceDE w:val="0"/>
              <w:autoSpaceDN w:val="0"/>
              <w:adjustRightInd w:val="0"/>
              <w:rPr>
                <w:b/>
                <w:bCs/>
                <w:color w:val="000000" w:themeColor="text1"/>
                <w:lang w:val="nn-NO"/>
              </w:rPr>
            </w:pPr>
            <w:r w:rsidRPr="39F677D4">
              <w:rPr>
                <w:b/>
                <w:bCs/>
                <w:color w:val="000000" w:themeColor="text1"/>
                <w:lang w:val="nn-NO"/>
              </w:rPr>
              <w:t xml:space="preserve">Kompetansemål: </w:t>
            </w:r>
          </w:p>
          <w:p w:rsidR="00CB47AD" w:rsidP="00CB47AD" w:rsidRDefault="00CB47AD" w14:paraId="47268AF3"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planlegge og gjennomføre turer ute til ulike årstider, også med overnatting, og gjøre rede for valg av rute og leirplass</w:t>
            </w:r>
          </w:p>
          <w:p w:rsidR="00CB47AD" w:rsidP="00CB47AD" w:rsidRDefault="00CB47AD" w14:paraId="25B206E6" w14:textId="5FD9DBF6">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fiske, jakte eller høste fra naturen og fortelle hvordan naturressursene kan brukes og oppbevares</w:t>
            </w:r>
          </w:p>
          <w:p w:rsidRPr="00D23A5E" w:rsidR="00382008" w:rsidP="00382008" w:rsidRDefault="00382008" w14:paraId="2171B2CA"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holde orden på og vurdere bruk av utstyr og bekledning</w:t>
            </w:r>
          </w:p>
          <w:p w:rsidRPr="00D23A5E" w:rsidR="00382008" w:rsidP="00CB47AD" w:rsidRDefault="00382008" w14:paraId="33D58590" w14:textId="77777777">
            <w:pPr>
              <w:numPr>
                <w:ilvl w:val="0"/>
                <w:numId w:val="11"/>
              </w:numPr>
              <w:autoSpaceDE w:val="0"/>
              <w:autoSpaceDN w:val="0"/>
              <w:adjustRightInd w:val="0"/>
              <w:rPr>
                <w:rFonts w:ascii="Calibri" w:hAnsi="Calibri" w:eastAsia="Calibri" w:cs="Calibri"/>
                <w:color w:val="303030"/>
              </w:rPr>
            </w:pPr>
          </w:p>
          <w:p w:rsidR="00CB47AD" w:rsidP="00E16C1E" w:rsidRDefault="00CB47AD" w14:paraId="0DBDD87A" w14:textId="77777777">
            <w:pPr>
              <w:autoSpaceDE w:val="0"/>
              <w:autoSpaceDN w:val="0"/>
              <w:adjustRightInd w:val="0"/>
              <w:rPr>
                <w:b/>
                <w:bCs/>
                <w:color w:val="000000" w:themeColor="text1"/>
                <w:lang w:val="nn-NO"/>
              </w:rPr>
            </w:pPr>
          </w:p>
          <w:p w:rsidR="00E16C1E" w:rsidP="00E16C1E" w:rsidRDefault="00E16C1E" w14:paraId="639BDD45" w14:textId="77777777">
            <w:pPr>
              <w:autoSpaceDE w:val="0"/>
              <w:autoSpaceDN w:val="0"/>
              <w:adjustRightInd w:val="0"/>
              <w:rPr>
                <w:b/>
                <w:bCs/>
                <w:color w:val="000000" w:themeColor="text1"/>
                <w:lang w:val="nn-NO"/>
              </w:rPr>
            </w:pPr>
          </w:p>
          <w:p w:rsidR="00E16C1E" w:rsidP="00E16C1E" w:rsidRDefault="00E16C1E" w14:paraId="6D849B3F" w14:textId="77777777">
            <w:pPr>
              <w:autoSpaceDE w:val="0"/>
              <w:autoSpaceDN w:val="0"/>
              <w:adjustRightInd w:val="0"/>
              <w:rPr>
                <w:b/>
                <w:bCs/>
                <w:color w:val="000000" w:themeColor="text1"/>
                <w:lang w:val="nn-NO"/>
              </w:rPr>
            </w:pPr>
            <w:r w:rsidRPr="39F677D4">
              <w:rPr>
                <w:b/>
                <w:bCs/>
                <w:color w:val="000000" w:themeColor="text1"/>
                <w:lang w:val="nn-NO"/>
              </w:rPr>
              <w:t>Tverrfaglege tema</w:t>
            </w:r>
            <w:r>
              <w:rPr>
                <w:b/>
                <w:bCs/>
                <w:color w:val="000000" w:themeColor="text1"/>
                <w:lang w:val="nn-NO"/>
              </w:rPr>
              <w:t>:</w:t>
            </w:r>
          </w:p>
          <w:p w:rsidRPr="00D8713A" w:rsidR="00F41EFD" w:rsidP="00E16C1E" w:rsidRDefault="00F41EFD" w14:paraId="276958FE" w14:textId="77777777">
            <w:pPr>
              <w:autoSpaceDE w:val="0"/>
              <w:autoSpaceDN w:val="0"/>
              <w:adjustRightInd w:val="0"/>
              <w:rPr>
                <w:color w:val="000000"/>
                <w:lang w:val="nn-NO"/>
              </w:rPr>
            </w:pPr>
          </w:p>
          <w:p w:rsidRPr="00E16C1E" w:rsidR="00D8713A" w:rsidP="00E16C1E" w:rsidRDefault="00D8713A" w14:paraId="32682944" w14:textId="0EA05AC1">
            <w:pPr>
              <w:autoSpaceDE w:val="0"/>
              <w:autoSpaceDN w:val="0"/>
              <w:adjustRightInd w:val="0"/>
              <w:rPr>
                <w:rFonts w:cstheme="minorHAnsi"/>
                <w:color w:val="000000"/>
              </w:rPr>
            </w:pPr>
          </w:p>
        </w:tc>
      </w:tr>
      <w:tr w:rsidRPr="00D8713A" w:rsidR="00D8713A" w:rsidTr="465802C8" w14:paraId="23CD0D45" w14:textId="77777777">
        <w:trPr>
          <w:trHeight w:val="178"/>
        </w:trPr>
        <w:tc>
          <w:tcPr>
            <w:tcW w:w="5240" w:type="dxa"/>
          </w:tcPr>
          <w:p w:rsidRPr="00D8713A" w:rsidR="00D8713A" w:rsidP="00CA51DB" w:rsidRDefault="00D8713A" w14:paraId="6E294341" w14:textId="77777777">
            <w:pPr>
              <w:autoSpaceDE w:val="0"/>
              <w:autoSpaceDN w:val="0"/>
              <w:adjustRightInd w:val="0"/>
              <w:rPr>
                <w:rFonts w:cstheme="minorHAnsi"/>
                <w:color w:val="000000"/>
                <w:lang w:val="nn-NO"/>
              </w:rPr>
            </w:pPr>
            <w:r w:rsidRPr="00D8713A">
              <w:rPr>
                <w:rFonts w:cstheme="minorHAnsi"/>
                <w:b/>
                <w:bCs/>
                <w:color w:val="000000"/>
                <w:lang w:val="nn-NO"/>
              </w:rPr>
              <w:lastRenderedPageBreak/>
              <w:t>Læringsmål</w:t>
            </w:r>
          </w:p>
        </w:tc>
        <w:tc>
          <w:tcPr>
            <w:tcW w:w="6379" w:type="dxa"/>
          </w:tcPr>
          <w:p w:rsidRPr="00D8713A" w:rsidR="00D8713A" w:rsidP="00CA51DB" w:rsidRDefault="00D8713A" w14:paraId="4005FC8A" w14:textId="77777777">
            <w:pPr>
              <w:autoSpaceDE w:val="0"/>
              <w:autoSpaceDN w:val="0"/>
              <w:adjustRightInd w:val="0"/>
              <w:rPr>
                <w:rFonts w:cstheme="minorHAnsi"/>
                <w:color w:val="000000"/>
                <w:lang w:val="nn-NO"/>
              </w:rPr>
            </w:pPr>
            <w:r w:rsidRPr="00D8713A">
              <w:rPr>
                <w:rFonts w:cstheme="minorHAnsi"/>
                <w:b/>
                <w:bCs/>
                <w:color w:val="000000"/>
                <w:lang w:val="nn-NO"/>
              </w:rPr>
              <w:t>Arbeidsmåtar</w:t>
            </w:r>
          </w:p>
        </w:tc>
        <w:tc>
          <w:tcPr>
            <w:tcW w:w="2863" w:type="dxa"/>
          </w:tcPr>
          <w:p w:rsidRPr="00D8713A" w:rsidR="00D8713A" w:rsidP="00CA51DB" w:rsidRDefault="00D8713A" w14:paraId="40B61193" w14:textId="77777777">
            <w:pPr>
              <w:autoSpaceDE w:val="0"/>
              <w:autoSpaceDN w:val="0"/>
              <w:adjustRightInd w:val="0"/>
              <w:rPr>
                <w:rFonts w:cstheme="minorHAnsi"/>
                <w:b/>
                <w:bCs/>
                <w:color w:val="000000"/>
                <w:lang w:val="nn-NO"/>
              </w:rPr>
            </w:pPr>
            <w:r w:rsidRPr="00D8713A">
              <w:rPr>
                <w:rFonts w:cstheme="minorHAnsi"/>
                <w:b/>
                <w:bCs/>
                <w:color w:val="000000"/>
                <w:lang w:val="nn-NO"/>
              </w:rPr>
              <w:t>Vurdering</w:t>
            </w:r>
          </w:p>
        </w:tc>
      </w:tr>
      <w:tr w:rsidRPr="00D8713A" w:rsidR="00D8713A" w:rsidTr="465802C8" w14:paraId="3C0CF185" w14:textId="77777777">
        <w:trPr>
          <w:trHeight w:val="2276"/>
        </w:trPr>
        <w:tc>
          <w:tcPr>
            <w:tcW w:w="5240" w:type="dxa"/>
          </w:tcPr>
          <w:p w:rsidRPr="004D216B" w:rsidR="00834A87" w:rsidP="00E16C1E" w:rsidRDefault="00834A87" w14:paraId="0C82D3E1" w14:textId="43F396CD">
            <w:pPr>
              <w:autoSpaceDE w:val="0"/>
              <w:autoSpaceDN w:val="0"/>
              <w:adjustRightInd w:val="0"/>
              <w:rPr>
                <w:rFonts w:ascii="Calibri" w:hAnsi="Calibri" w:eastAsia="Calibri" w:cs="Calibri"/>
                <w:color w:val="303030"/>
              </w:rPr>
            </w:pPr>
          </w:p>
        </w:tc>
        <w:tc>
          <w:tcPr>
            <w:tcW w:w="6379" w:type="dxa"/>
          </w:tcPr>
          <w:p w:rsidRPr="00510A4D" w:rsidR="00510A4D" w:rsidP="00E16C1E" w:rsidRDefault="00510A4D" w14:paraId="120720FA" w14:textId="1CD5F57E">
            <w:pPr>
              <w:autoSpaceDE w:val="0"/>
              <w:autoSpaceDN w:val="0"/>
              <w:adjustRightInd w:val="0"/>
              <w:spacing w:line="241" w:lineRule="atLeast"/>
              <w:rPr>
                <w:rFonts w:cstheme="minorHAnsi"/>
              </w:rPr>
            </w:pPr>
          </w:p>
        </w:tc>
        <w:tc>
          <w:tcPr>
            <w:tcW w:w="2863" w:type="dxa"/>
          </w:tcPr>
          <w:p w:rsidRPr="00D8713A" w:rsidR="00407F00" w:rsidP="465802C8" w:rsidRDefault="008110C1" w14:paraId="3688E02D" w14:textId="72ED224B">
            <w:pPr>
              <w:autoSpaceDE w:val="0"/>
              <w:autoSpaceDN w:val="0"/>
              <w:adjustRightInd w:val="0"/>
              <w:spacing w:line="241" w:lineRule="atLeast"/>
              <w:rPr>
                <w:lang w:val="nn-NO"/>
              </w:rPr>
            </w:pPr>
            <w:r w:rsidRPr="008110C1">
              <w:rPr>
                <w:rFonts w:ascii="Calibri" w:hAnsi="Calibri" w:eastAsia="Calibri" w:cs="Calibri"/>
                <w:color w:val="303030"/>
              </w:rPr>
              <w:t> forståelse, refleksjon og kritisk tenkning</w:t>
            </w:r>
          </w:p>
        </w:tc>
      </w:tr>
    </w:tbl>
    <w:p w:rsidR="00D8713A" w:rsidRDefault="00D8713A" w14:paraId="24649E4F" w14:textId="77777777">
      <w:pPr>
        <w:rPr>
          <w:lang w:val="nn-NO"/>
        </w:rPr>
      </w:pPr>
    </w:p>
    <w:tbl>
      <w:tblPr>
        <w:tblStyle w:val="Tabellrutenett"/>
        <w:tblW w:w="14482" w:type="dxa"/>
        <w:tblLayout w:type="fixed"/>
        <w:tblLook w:val="0000" w:firstRow="0" w:lastRow="0" w:firstColumn="0" w:lastColumn="0" w:noHBand="0" w:noVBand="0"/>
      </w:tblPr>
      <w:tblGrid>
        <w:gridCol w:w="5240"/>
        <w:gridCol w:w="6379"/>
        <w:gridCol w:w="2863"/>
      </w:tblGrid>
      <w:tr w:rsidRPr="00D8713A" w:rsidR="00E16C1E" w:rsidTr="465802C8" w14:paraId="7D257A79" w14:textId="77777777">
        <w:trPr>
          <w:trHeight w:val="99"/>
        </w:trPr>
        <w:tc>
          <w:tcPr>
            <w:tcW w:w="14482" w:type="dxa"/>
            <w:gridSpan w:val="3"/>
            <w:shd w:val="clear" w:color="auto" w:fill="A8D08D" w:themeFill="accent6" w:themeFillTint="99"/>
          </w:tcPr>
          <w:p w:rsidRPr="00D8713A" w:rsidR="00E16C1E" w:rsidP="00882233" w:rsidRDefault="00E16C1E" w14:paraId="6CFC6CA2" w14:textId="38B1E464">
            <w:pPr>
              <w:autoSpaceDE w:val="0"/>
              <w:autoSpaceDN w:val="0"/>
              <w:adjustRightInd w:val="0"/>
              <w:rPr>
                <w:rFonts w:cstheme="minorHAnsi"/>
                <w:b/>
                <w:bCs/>
                <w:color w:val="000000"/>
                <w:lang w:val="nn-NO"/>
              </w:rPr>
            </w:pPr>
            <w:r w:rsidRPr="00D8713A">
              <w:rPr>
                <w:rFonts w:cstheme="minorHAnsi"/>
                <w:b/>
                <w:bCs/>
                <w:color w:val="000000"/>
                <w:lang w:val="nn-NO"/>
              </w:rPr>
              <w:t xml:space="preserve">Periode </w:t>
            </w:r>
            <w:r>
              <w:rPr>
                <w:rFonts w:cstheme="minorHAnsi"/>
                <w:b/>
                <w:bCs/>
                <w:color w:val="000000"/>
                <w:lang w:val="nn-NO"/>
              </w:rPr>
              <w:t>6:</w:t>
            </w:r>
            <w:r w:rsidRPr="00D8713A">
              <w:rPr>
                <w:rFonts w:cstheme="minorHAnsi"/>
                <w:b/>
                <w:bCs/>
                <w:color w:val="000000"/>
                <w:lang w:val="nn-NO"/>
              </w:rPr>
              <w:t xml:space="preserve"> </w:t>
            </w:r>
          </w:p>
          <w:p w:rsidRPr="00D8713A" w:rsidR="00E16C1E" w:rsidP="00882233" w:rsidRDefault="00E16C1E" w14:paraId="2AE0623D" w14:textId="77777777">
            <w:pPr>
              <w:autoSpaceDE w:val="0"/>
              <w:autoSpaceDN w:val="0"/>
              <w:adjustRightInd w:val="0"/>
              <w:rPr>
                <w:rFonts w:cstheme="minorHAnsi"/>
                <w:color w:val="000000"/>
                <w:lang w:val="nn-NO"/>
              </w:rPr>
            </w:pPr>
            <w:r w:rsidRPr="00D8713A">
              <w:rPr>
                <w:rFonts w:cstheme="minorHAnsi"/>
                <w:b/>
                <w:bCs/>
                <w:color w:val="000000"/>
                <w:lang w:val="nn-NO"/>
              </w:rPr>
              <w:t xml:space="preserve">Tema: </w:t>
            </w:r>
          </w:p>
        </w:tc>
      </w:tr>
      <w:tr w:rsidRPr="00DD6D50" w:rsidR="00E16C1E" w:rsidTr="465802C8" w14:paraId="31CD81B4" w14:textId="77777777">
        <w:trPr>
          <w:trHeight w:val="1604"/>
        </w:trPr>
        <w:tc>
          <w:tcPr>
            <w:tcW w:w="14482" w:type="dxa"/>
            <w:gridSpan w:val="3"/>
            <w:shd w:val="clear" w:color="auto" w:fill="C5E0B3" w:themeFill="accent6" w:themeFillTint="66"/>
          </w:tcPr>
          <w:p w:rsidRPr="00A6511B" w:rsidR="00E16C1E" w:rsidP="00882233" w:rsidRDefault="00E16C1E" w14:paraId="21D87CA1" w14:textId="77777777">
            <w:pPr>
              <w:autoSpaceDE w:val="0"/>
              <w:autoSpaceDN w:val="0"/>
              <w:adjustRightInd w:val="0"/>
              <w:rPr>
                <w:b/>
                <w:bCs/>
                <w:color w:val="000000"/>
              </w:rPr>
            </w:pPr>
            <w:r w:rsidRPr="00A6511B">
              <w:rPr>
                <w:b/>
                <w:bCs/>
                <w:color w:val="000000" w:themeColor="text1"/>
              </w:rPr>
              <w:t xml:space="preserve">Kjerneelement:  </w:t>
            </w:r>
          </w:p>
          <w:p w:rsidRPr="00187934" w:rsidR="007736E0" w:rsidP="007736E0" w:rsidRDefault="007736E0" w14:paraId="0F1CAF4F" w14:textId="77777777">
            <w:pPr>
              <w:autoSpaceDE w:val="0"/>
              <w:autoSpaceDN w:val="0"/>
              <w:adjustRightInd w:val="0"/>
              <w:rPr>
                <w:b/>
                <w:bCs/>
                <w:color w:val="000000" w:themeColor="text1"/>
              </w:rPr>
            </w:pPr>
            <w:r w:rsidRPr="00187934">
              <w:rPr>
                <w:b/>
                <w:bCs/>
                <w:color w:val="000000" w:themeColor="text1"/>
              </w:rPr>
              <w:t>Praktisk friluftsliv</w:t>
            </w:r>
          </w:p>
          <w:p w:rsidRPr="00187934" w:rsidR="007736E0" w:rsidP="007736E0" w:rsidRDefault="007736E0" w14:paraId="5A7E2D22" w14:textId="77777777">
            <w:pPr>
              <w:autoSpaceDE w:val="0"/>
              <w:autoSpaceDN w:val="0"/>
              <w:adjustRightInd w:val="0"/>
              <w:rPr>
                <w:color w:val="000000" w:themeColor="text1"/>
              </w:rPr>
            </w:pPr>
            <w:r w:rsidRPr="00187934">
              <w:rPr>
                <w:color w:val="000000" w:themeColor="text1"/>
              </w:rPr>
              <w:t>Kjerneelementet praktisk friluftsliv handler om at elevene skal kunne ferdes trygt og sporløst i naturen til ulike årstider. Videre handler kjerneelementet om å forstå hvorfor det er viktig å ta vare på naturen, og at mestring og rekreasjon i naturen kan bidra til naturglede. Å vurdere risiko og ivareta trygghet ved ulike aktiviteter inngår også i kjerneelementet.</w:t>
            </w:r>
          </w:p>
          <w:p w:rsidR="007736E0" w:rsidP="007736E0" w:rsidRDefault="007736E0" w14:paraId="35965D79" w14:textId="77777777">
            <w:pPr>
              <w:autoSpaceDE w:val="0"/>
              <w:autoSpaceDN w:val="0"/>
              <w:adjustRightInd w:val="0"/>
              <w:rPr>
                <w:b/>
                <w:bCs/>
                <w:color w:val="000000"/>
              </w:rPr>
            </w:pPr>
          </w:p>
          <w:p w:rsidRPr="000D7F46" w:rsidR="007736E0" w:rsidP="007736E0" w:rsidRDefault="007736E0" w14:paraId="648CC8EA" w14:textId="77777777">
            <w:pPr>
              <w:autoSpaceDE w:val="0"/>
              <w:autoSpaceDN w:val="0"/>
              <w:adjustRightInd w:val="0"/>
              <w:rPr>
                <w:b/>
                <w:bCs/>
                <w:color w:val="000000"/>
              </w:rPr>
            </w:pPr>
            <w:r w:rsidRPr="000D7F46">
              <w:rPr>
                <w:b/>
                <w:bCs/>
                <w:color w:val="000000"/>
              </w:rPr>
              <w:t>Bærekraftig bruk av naturressurser</w:t>
            </w:r>
          </w:p>
          <w:p w:rsidRPr="007736E0" w:rsidR="00E16C1E" w:rsidP="00882233" w:rsidRDefault="007736E0" w14:paraId="0931EBF5" w14:textId="667D528A">
            <w:pPr>
              <w:autoSpaceDE w:val="0"/>
              <w:autoSpaceDN w:val="0"/>
              <w:adjustRightInd w:val="0"/>
              <w:rPr>
                <w:color w:val="000000"/>
              </w:rPr>
            </w:pPr>
            <w:r w:rsidRPr="000D7F46">
              <w:rPr>
                <w:color w:val="000000"/>
              </w:rPr>
              <w:t>Kjerneelementet bærekraftig bruk av naturressurser handler om at elevene skal bli kjent med naturressurser i nærområdet sitt og med hvordan de kan bruke og ta vare på naturen på en bærekraftig måte. Videre handler kjerneelementet om at elevene skal bli bevisste på hvordan bruk av naturressurser påvirker miljøet lokalt og globalt.</w:t>
            </w:r>
          </w:p>
          <w:p w:rsidR="007736E0" w:rsidP="00882233" w:rsidRDefault="007736E0" w14:paraId="2BC7127A" w14:textId="77777777">
            <w:pPr>
              <w:autoSpaceDE w:val="0"/>
              <w:autoSpaceDN w:val="0"/>
              <w:adjustRightInd w:val="0"/>
            </w:pPr>
          </w:p>
          <w:p w:rsidR="00E16C1E" w:rsidP="00882233" w:rsidRDefault="00E16C1E" w14:paraId="5B35C3B5" w14:textId="77777777">
            <w:pPr>
              <w:autoSpaceDE w:val="0"/>
              <w:autoSpaceDN w:val="0"/>
              <w:adjustRightInd w:val="0"/>
              <w:rPr>
                <w:b/>
                <w:bCs/>
                <w:color w:val="000000" w:themeColor="text1"/>
                <w:lang w:val="nn-NO"/>
              </w:rPr>
            </w:pPr>
            <w:r w:rsidRPr="39F677D4">
              <w:rPr>
                <w:b/>
                <w:bCs/>
                <w:color w:val="000000" w:themeColor="text1"/>
                <w:lang w:val="nn-NO"/>
              </w:rPr>
              <w:t xml:space="preserve">Kompetansemål: </w:t>
            </w:r>
          </w:p>
          <w:p w:rsidRPr="00D23A5E" w:rsidR="00382008" w:rsidP="00382008" w:rsidRDefault="00382008" w14:paraId="0CCF3EA8" w14:textId="77777777">
            <w:pPr>
              <w:numPr>
                <w:ilvl w:val="0"/>
                <w:numId w:val="11"/>
              </w:numPr>
              <w:autoSpaceDE w:val="0"/>
              <w:autoSpaceDN w:val="0"/>
              <w:adjustRightInd w:val="0"/>
              <w:rPr>
                <w:rFonts w:ascii="Calibri" w:hAnsi="Calibri" w:eastAsia="Calibri" w:cs="Calibri"/>
                <w:color w:val="303030"/>
              </w:rPr>
            </w:pPr>
            <w:r w:rsidRPr="00D23A5E">
              <w:rPr>
                <w:rFonts w:ascii="Calibri" w:hAnsi="Calibri" w:eastAsia="Calibri" w:cs="Calibri"/>
                <w:color w:val="303030"/>
              </w:rPr>
              <w:t>holde orden på og vurdere bruk av utstyr og bekledning</w:t>
            </w:r>
          </w:p>
          <w:p w:rsidR="00382008" w:rsidP="00882233" w:rsidRDefault="00382008" w14:paraId="1BB1BDE8" w14:textId="77777777">
            <w:pPr>
              <w:autoSpaceDE w:val="0"/>
              <w:autoSpaceDN w:val="0"/>
              <w:adjustRightInd w:val="0"/>
              <w:rPr>
                <w:b/>
                <w:bCs/>
                <w:color w:val="000000" w:themeColor="text1"/>
                <w:lang w:val="nn-NO"/>
              </w:rPr>
            </w:pPr>
          </w:p>
          <w:p w:rsidR="00E16C1E" w:rsidP="00882233" w:rsidRDefault="00E16C1E" w14:paraId="38A1EF50" w14:textId="77777777">
            <w:pPr>
              <w:autoSpaceDE w:val="0"/>
              <w:autoSpaceDN w:val="0"/>
              <w:adjustRightInd w:val="0"/>
              <w:rPr>
                <w:b/>
                <w:bCs/>
                <w:color w:val="000000" w:themeColor="text1"/>
                <w:lang w:val="nn-NO"/>
              </w:rPr>
            </w:pPr>
          </w:p>
          <w:p w:rsidRPr="00D8713A" w:rsidR="00E16C1E" w:rsidP="00882233" w:rsidRDefault="00E16C1E" w14:paraId="3766B3DE" w14:textId="77777777">
            <w:pPr>
              <w:autoSpaceDE w:val="0"/>
              <w:autoSpaceDN w:val="0"/>
              <w:adjustRightInd w:val="0"/>
              <w:rPr>
                <w:color w:val="000000"/>
                <w:lang w:val="nn-NO"/>
              </w:rPr>
            </w:pPr>
            <w:r w:rsidRPr="39F677D4">
              <w:rPr>
                <w:b/>
                <w:bCs/>
                <w:color w:val="000000" w:themeColor="text1"/>
                <w:lang w:val="nn-NO"/>
              </w:rPr>
              <w:t>Tverrfaglege tema</w:t>
            </w:r>
            <w:r>
              <w:rPr>
                <w:b/>
                <w:bCs/>
                <w:color w:val="000000" w:themeColor="text1"/>
                <w:lang w:val="nn-NO"/>
              </w:rPr>
              <w:t>:</w:t>
            </w:r>
          </w:p>
          <w:p w:rsidRPr="00E16C1E" w:rsidR="00E16C1E" w:rsidP="00882233" w:rsidRDefault="00E16C1E" w14:paraId="7A0F2363" w14:textId="77777777">
            <w:pPr>
              <w:autoSpaceDE w:val="0"/>
              <w:autoSpaceDN w:val="0"/>
              <w:adjustRightInd w:val="0"/>
              <w:rPr>
                <w:rFonts w:cstheme="minorHAnsi"/>
                <w:color w:val="000000"/>
              </w:rPr>
            </w:pPr>
          </w:p>
        </w:tc>
      </w:tr>
      <w:tr w:rsidRPr="00D8713A" w:rsidR="00E16C1E" w:rsidTr="465802C8" w14:paraId="5048C4D4" w14:textId="77777777">
        <w:trPr>
          <w:trHeight w:val="178"/>
        </w:trPr>
        <w:tc>
          <w:tcPr>
            <w:tcW w:w="5240" w:type="dxa"/>
          </w:tcPr>
          <w:p w:rsidRPr="00D8713A" w:rsidR="00E16C1E" w:rsidP="00882233" w:rsidRDefault="00E16C1E" w14:paraId="33F5B03B" w14:textId="77777777">
            <w:pPr>
              <w:autoSpaceDE w:val="0"/>
              <w:autoSpaceDN w:val="0"/>
              <w:adjustRightInd w:val="0"/>
              <w:rPr>
                <w:rFonts w:cstheme="minorHAnsi"/>
                <w:color w:val="000000"/>
                <w:lang w:val="nn-NO"/>
              </w:rPr>
            </w:pPr>
            <w:r w:rsidRPr="00D8713A">
              <w:rPr>
                <w:rFonts w:cstheme="minorHAnsi"/>
                <w:b/>
                <w:bCs/>
                <w:color w:val="000000"/>
                <w:lang w:val="nn-NO"/>
              </w:rPr>
              <w:t>Læringsmål</w:t>
            </w:r>
          </w:p>
        </w:tc>
        <w:tc>
          <w:tcPr>
            <w:tcW w:w="6379" w:type="dxa"/>
          </w:tcPr>
          <w:p w:rsidRPr="00D8713A" w:rsidR="00E16C1E" w:rsidP="00882233" w:rsidRDefault="00E16C1E" w14:paraId="7376991A" w14:textId="77777777">
            <w:pPr>
              <w:autoSpaceDE w:val="0"/>
              <w:autoSpaceDN w:val="0"/>
              <w:adjustRightInd w:val="0"/>
              <w:rPr>
                <w:rFonts w:cstheme="minorHAnsi"/>
                <w:color w:val="000000"/>
                <w:lang w:val="nn-NO"/>
              </w:rPr>
            </w:pPr>
            <w:r w:rsidRPr="00D8713A">
              <w:rPr>
                <w:rFonts w:cstheme="minorHAnsi"/>
                <w:b/>
                <w:bCs/>
                <w:color w:val="000000"/>
                <w:lang w:val="nn-NO"/>
              </w:rPr>
              <w:t>Arbeidsmåtar</w:t>
            </w:r>
          </w:p>
        </w:tc>
        <w:tc>
          <w:tcPr>
            <w:tcW w:w="2863" w:type="dxa"/>
          </w:tcPr>
          <w:p w:rsidRPr="00D8713A" w:rsidR="00E16C1E" w:rsidP="00882233" w:rsidRDefault="00E16C1E" w14:paraId="27DC7A33" w14:textId="77777777">
            <w:pPr>
              <w:autoSpaceDE w:val="0"/>
              <w:autoSpaceDN w:val="0"/>
              <w:adjustRightInd w:val="0"/>
              <w:rPr>
                <w:rFonts w:cstheme="minorHAnsi"/>
                <w:b/>
                <w:bCs/>
                <w:color w:val="000000"/>
                <w:lang w:val="nn-NO"/>
              </w:rPr>
            </w:pPr>
            <w:r w:rsidRPr="00D8713A">
              <w:rPr>
                <w:rFonts w:cstheme="minorHAnsi"/>
                <w:b/>
                <w:bCs/>
                <w:color w:val="000000"/>
                <w:lang w:val="nn-NO"/>
              </w:rPr>
              <w:t>Vurdering</w:t>
            </w:r>
          </w:p>
        </w:tc>
      </w:tr>
      <w:tr w:rsidRPr="009D1443" w:rsidR="00E16C1E" w:rsidTr="465802C8" w14:paraId="4A990982" w14:textId="77777777">
        <w:trPr>
          <w:trHeight w:val="2276"/>
        </w:trPr>
        <w:tc>
          <w:tcPr>
            <w:tcW w:w="5240" w:type="dxa"/>
          </w:tcPr>
          <w:p w:rsidRPr="00360C53" w:rsidR="00E16C1E" w:rsidP="00882233" w:rsidRDefault="00E16C1E" w14:paraId="12B3CBBD" w14:textId="77777777">
            <w:pPr>
              <w:autoSpaceDE w:val="0"/>
              <w:autoSpaceDN w:val="0"/>
              <w:adjustRightInd w:val="0"/>
              <w:rPr>
                <w:rFonts w:ascii="Calibri" w:hAnsi="Calibri" w:eastAsia="Calibri" w:cs="Calibri"/>
                <w:color w:val="303030"/>
              </w:rPr>
            </w:pPr>
          </w:p>
        </w:tc>
        <w:tc>
          <w:tcPr>
            <w:tcW w:w="6379" w:type="dxa"/>
          </w:tcPr>
          <w:p w:rsidRPr="00D8713A" w:rsidR="00E16C1E" w:rsidP="00882233" w:rsidRDefault="00E16C1E" w14:paraId="169BD985" w14:textId="77777777">
            <w:pPr>
              <w:autoSpaceDE w:val="0"/>
              <w:autoSpaceDN w:val="0"/>
              <w:adjustRightInd w:val="0"/>
              <w:spacing w:line="241" w:lineRule="atLeast"/>
              <w:rPr>
                <w:lang w:val="nn-NO"/>
              </w:rPr>
            </w:pPr>
          </w:p>
        </w:tc>
        <w:tc>
          <w:tcPr>
            <w:tcW w:w="2863" w:type="dxa"/>
          </w:tcPr>
          <w:p w:rsidRPr="00D8713A" w:rsidR="00E16C1E" w:rsidP="00882233" w:rsidRDefault="00E16C1E" w14:paraId="1A29A484" w14:textId="01E508E8">
            <w:pPr>
              <w:autoSpaceDE w:val="0"/>
              <w:autoSpaceDN w:val="0"/>
              <w:adjustRightInd w:val="0"/>
              <w:spacing w:line="241" w:lineRule="atLeast"/>
              <w:rPr>
                <w:lang w:val="nn-NO"/>
              </w:rPr>
            </w:pPr>
          </w:p>
        </w:tc>
      </w:tr>
    </w:tbl>
    <w:p w:rsidRPr="00D8713A" w:rsidR="00E16C1E" w:rsidRDefault="00E16C1E" w14:paraId="3466F61C" w14:textId="77777777">
      <w:pPr>
        <w:rPr>
          <w:lang w:val="nn-NO"/>
        </w:rPr>
      </w:pPr>
    </w:p>
    <w:sectPr w:rsidRPr="00D8713A" w:rsidR="00E16C1E" w:rsidSect="00D8713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7D43"/>
    <w:multiLevelType w:val="hybridMultilevel"/>
    <w:tmpl w:val="B002CDAE"/>
    <w:lvl w:ilvl="0" w:tplc="E938CE7C">
      <w:numFmt w:val="bullet"/>
      <w:lvlText w:val="-"/>
      <w:lvlJc w:val="left"/>
      <w:pPr>
        <w:ind w:left="1488" w:hanging="360"/>
      </w:pPr>
      <w:rPr>
        <w:rFonts w:hint="default" w:ascii="Calibri" w:hAnsi="Calibri" w:cs="Calibri" w:eastAsiaTheme="minorHAnsi"/>
      </w:rPr>
    </w:lvl>
    <w:lvl w:ilvl="1" w:tplc="08140003" w:tentative="1">
      <w:start w:val="1"/>
      <w:numFmt w:val="bullet"/>
      <w:lvlText w:val="o"/>
      <w:lvlJc w:val="left"/>
      <w:pPr>
        <w:ind w:left="2208" w:hanging="360"/>
      </w:pPr>
      <w:rPr>
        <w:rFonts w:hint="default" w:ascii="Courier New" w:hAnsi="Courier New" w:cs="Courier New"/>
      </w:rPr>
    </w:lvl>
    <w:lvl w:ilvl="2" w:tplc="08140005" w:tentative="1">
      <w:start w:val="1"/>
      <w:numFmt w:val="bullet"/>
      <w:lvlText w:val=""/>
      <w:lvlJc w:val="left"/>
      <w:pPr>
        <w:ind w:left="2928" w:hanging="360"/>
      </w:pPr>
      <w:rPr>
        <w:rFonts w:hint="default" w:ascii="Wingdings" w:hAnsi="Wingdings"/>
      </w:rPr>
    </w:lvl>
    <w:lvl w:ilvl="3" w:tplc="08140001" w:tentative="1">
      <w:start w:val="1"/>
      <w:numFmt w:val="bullet"/>
      <w:lvlText w:val=""/>
      <w:lvlJc w:val="left"/>
      <w:pPr>
        <w:ind w:left="3648" w:hanging="360"/>
      </w:pPr>
      <w:rPr>
        <w:rFonts w:hint="default" w:ascii="Symbol" w:hAnsi="Symbol"/>
      </w:rPr>
    </w:lvl>
    <w:lvl w:ilvl="4" w:tplc="08140003" w:tentative="1">
      <w:start w:val="1"/>
      <w:numFmt w:val="bullet"/>
      <w:lvlText w:val="o"/>
      <w:lvlJc w:val="left"/>
      <w:pPr>
        <w:ind w:left="4368" w:hanging="360"/>
      </w:pPr>
      <w:rPr>
        <w:rFonts w:hint="default" w:ascii="Courier New" w:hAnsi="Courier New" w:cs="Courier New"/>
      </w:rPr>
    </w:lvl>
    <w:lvl w:ilvl="5" w:tplc="08140005" w:tentative="1">
      <w:start w:val="1"/>
      <w:numFmt w:val="bullet"/>
      <w:lvlText w:val=""/>
      <w:lvlJc w:val="left"/>
      <w:pPr>
        <w:ind w:left="5088" w:hanging="360"/>
      </w:pPr>
      <w:rPr>
        <w:rFonts w:hint="default" w:ascii="Wingdings" w:hAnsi="Wingdings"/>
      </w:rPr>
    </w:lvl>
    <w:lvl w:ilvl="6" w:tplc="08140001" w:tentative="1">
      <w:start w:val="1"/>
      <w:numFmt w:val="bullet"/>
      <w:lvlText w:val=""/>
      <w:lvlJc w:val="left"/>
      <w:pPr>
        <w:ind w:left="5808" w:hanging="360"/>
      </w:pPr>
      <w:rPr>
        <w:rFonts w:hint="default" w:ascii="Symbol" w:hAnsi="Symbol"/>
      </w:rPr>
    </w:lvl>
    <w:lvl w:ilvl="7" w:tplc="08140003" w:tentative="1">
      <w:start w:val="1"/>
      <w:numFmt w:val="bullet"/>
      <w:lvlText w:val="o"/>
      <w:lvlJc w:val="left"/>
      <w:pPr>
        <w:ind w:left="6528" w:hanging="360"/>
      </w:pPr>
      <w:rPr>
        <w:rFonts w:hint="default" w:ascii="Courier New" w:hAnsi="Courier New" w:cs="Courier New"/>
      </w:rPr>
    </w:lvl>
    <w:lvl w:ilvl="8" w:tplc="08140005" w:tentative="1">
      <w:start w:val="1"/>
      <w:numFmt w:val="bullet"/>
      <w:lvlText w:val=""/>
      <w:lvlJc w:val="left"/>
      <w:pPr>
        <w:ind w:left="7248" w:hanging="360"/>
      </w:pPr>
      <w:rPr>
        <w:rFonts w:hint="default" w:ascii="Wingdings" w:hAnsi="Wingdings"/>
      </w:rPr>
    </w:lvl>
  </w:abstractNum>
  <w:abstractNum w:abstractNumId="1" w15:restartNumberingAfterBreak="0">
    <w:nsid w:val="14942251"/>
    <w:multiLevelType w:val="hybridMultilevel"/>
    <w:tmpl w:val="1684292C"/>
    <w:lvl w:ilvl="0" w:tplc="C50E54DC">
      <w:numFmt w:val="bullet"/>
      <w:lvlText w:val="-"/>
      <w:lvlJc w:val="left"/>
      <w:pPr>
        <w:ind w:left="720" w:hanging="360"/>
      </w:pPr>
      <w:rPr>
        <w:rFonts w:hint="default" w:ascii="Calibri" w:hAnsi="Calibri" w:cs="Calibri" w:eastAsiaTheme="minorHAnsi"/>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2" w15:restartNumberingAfterBreak="0">
    <w:nsid w:val="1C36089C"/>
    <w:multiLevelType w:val="hybridMultilevel"/>
    <w:tmpl w:val="69EA8CB6"/>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 w15:restartNumberingAfterBreak="0">
    <w:nsid w:val="252C54B3"/>
    <w:multiLevelType w:val="hybridMultilevel"/>
    <w:tmpl w:val="8690B45E"/>
    <w:lvl w:ilvl="0" w:tplc="C0DA0530">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4" w15:restartNumberingAfterBreak="0">
    <w:nsid w:val="2C0A36CB"/>
    <w:multiLevelType w:val="hybridMultilevel"/>
    <w:tmpl w:val="59FEB870"/>
    <w:lvl w:ilvl="0" w:tplc="C25E2BEC">
      <w:numFmt w:val="bullet"/>
      <w:lvlText w:val="-"/>
      <w:lvlJc w:val="left"/>
      <w:pPr>
        <w:ind w:left="720" w:hanging="360"/>
      </w:pPr>
      <w:rPr>
        <w:rFonts w:hint="default" w:ascii="Calibri" w:hAnsi="Calibri" w:cs="Calibri" w:eastAsiaTheme="minorHAnsi"/>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5" w15:restartNumberingAfterBreak="0">
    <w:nsid w:val="3ED93EC3"/>
    <w:multiLevelType w:val="hybridMultilevel"/>
    <w:tmpl w:val="ED2C6FA2"/>
    <w:lvl w:ilvl="0" w:tplc="E938CE7C">
      <w:numFmt w:val="bullet"/>
      <w:lvlText w:val="-"/>
      <w:lvlJc w:val="left"/>
      <w:pPr>
        <w:ind w:left="720" w:hanging="360"/>
      </w:pPr>
      <w:rPr>
        <w:rFonts w:hint="default" w:ascii="Calibri" w:hAnsi="Calibri" w:cs="Calibri" w:eastAsiaTheme="minorHAnsi"/>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6" w15:restartNumberingAfterBreak="0">
    <w:nsid w:val="460B67BB"/>
    <w:multiLevelType w:val="hybridMultilevel"/>
    <w:tmpl w:val="6BEEFD64"/>
    <w:lvl w:ilvl="0" w:tplc="08140001">
      <w:start w:val="1"/>
      <w:numFmt w:val="bullet"/>
      <w:lvlText w:val=""/>
      <w:lvlJc w:val="left"/>
      <w:pPr>
        <w:ind w:left="720" w:hanging="360"/>
      </w:pPr>
      <w:rPr>
        <w:rFonts w:hint="default" w:ascii="Symbol" w:hAnsi="Symbol"/>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7" w15:restartNumberingAfterBreak="0">
    <w:nsid w:val="55F02551"/>
    <w:multiLevelType w:val="multilevel"/>
    <w:tmpl w:val="7CB49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1DF7FFC"/>
    <w:multiLevelType w:val="hybridMultilevel"/>
    <w:tmpl w:val="492A5300"/>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77C34117"/>
    <w:multiLevelType w:val="hybridMultilevel"/>
    <w:tmpl w:val="39C0C2B4"/>
    <w:lvl w:ilvl="0" w:tplc="5970980A">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0" w15:restartNumberingAfterBreak="0">
    <w:nsid w:val="7BE14D11"/>
    <w:multiLevelType w:val="multilevel"/>
    <w:tmpl w:val="757A3A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72601543">
    <w:abstractNumId w:val="2"/>
  </w:num>
  <w:num w:numId="2" w16cid:durableId="1938905785">
    <w:abstractNumId w:val="8"/>
  </w:num>
  <w:num w:numId="3" w16cid:durableId="1828206938">
    <w:abstractNumId w:val="10"/>
  </w:num>
  <w:num w:numId="4" w16cid:durableId="685058933">
    <w:abstractNumId w:val="5"/>
  </w:num>
  <w:num w:numId="5" w16cid:durableId="1776360095">
    <w:abstractNumId w:val="0"/>
  </w:num>
  <w:num w:numId="6" w16cid:durableId="722563805">
    <w:abstractNumId w:val="6"/>
  </w:num>
  <w:num w:numId="7" w16cid:durableId="1141846027">
    <w:abstractNumId w:val="4"/>
  </w:num>
  <w:num w:numId="8" w16cid:durableId="373970371">
    <w:abstractNumId w:val="1"/>
  </w:num>
  <w:num w:numId="9" w16cid:durableId="260794952">
    <w:abstractNumId w:val="9"/>
  </w:num>
  <w:num w:numId="10" w16cid:durableId="1341152981">
    <w:abstractNumId w:val="3"/>
  </w:num>
  <w:num w:numId="11" w16cid:durableId="2136243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tTA3MzE3sTAzsjRW0lEKTi0uzszPAykwrAUA+7hLDywAAAA="/>
  </w:docVars>
  <w:rsids>
    <w:rsidRoot w:val="00D8713A"/>
    <w:rsid w:val="000040FA"/>
    <w:rsid w:val="00031CE7"/>
    <w:rsid w:val="00051FDA"/>
    <w:rsid w:val="000A6E54"/>
    <w:rsid w:val="000C368B"/>
    <w:rsid w:val="000C7640"/>
    <w:rsid w:val="000D26E2"/>
    <w:rsid w:val="000D7F46"/>
    <w:rsid w:val="00103F20"/>
    <w:rsid w:val="00112E2C"/>
    <w:rsid w:val="00117551"/>
    <w:rsid w:val="00187934"/>
    <w:rsid w:val="001D4903"/>
    <w:rsid w:val="001E562C"/>
    <w:rsid w:val="001F6DA1"/>
    <w:rsid w:val="00205D9D"/>
    <w:rsid w:val="0034638B"/>
    <w:rsid w:val="00360C53"/>
    <w:rsid w:val="0036357F"/>
    <w:rsid w:val="00382008"/>
    <w:rsid w:val="003B30C8"/>
    <w:rsid w:val="003C4B05"/>
    <w:rsid w:val="003D0D60"/>
    <w:rsid w:val="003F1302"/>
    <w:rsid w:val="003F1593"/>
    <w:rsid w:val="003F529C"/>
    <w:rsid w:val="00407F00"/>
    <w:rsid w:val="0045351B"/>
    <w:rsid w:val="004A4B2C"/>
    <w:rsid w:val="004B522A"/>
    <w:rsid w:val="004D113E"/>
    <w:rsid w:val="004D216B"/>
    <w:rsid w:val="00502368"/>
    <w:rsid w:val="00510A4D"/>
    <w:rsid w:val="0054427D"/>
    <w:rsid w:val="0054436B"/>
    <w:rsid w:val="005453F8"/>
    <w:rsid w:val="00547947"/>
    <w:rsid w:val="0056012A"/>
    <w:rsid w:val="005B3EF7"/>
    <w:rsid w:val="005C574C"/>
    <w:rsid w:val="005D6C23"/>
    <w:rsid w:val="0062057E"/>
    <w:rsid w:val="006871BD"/>
    <w:rsid w:val="00690D46"/>
    <w:rsid w:val="00695D05"/>
    <w:rsid w:val="007636DF"/>
    <w:rsid w:val="007736E0"/>
    <w:rsid w:val="007B3784"/>
    <w:rsid w:val="007B383C"/>
    <w:rsid w:val="007D0083"/>
    <w:rsid w:val="008110C1"/>
    <w:rsid w:val="008160B9"/>
    <w:rsid w:val="00834A87"/>
    <w:rsid w:val="00897E7A"/>
    <w:rsid w:val="008F3EE2"/>
    <w:rsid w:val="00902D40"/>
    <w:rsid w:val="0096555A"/>
    <w:rsid w:val="009744E8"/>
    <w:rsid w:val="00977797"/>
    <w:rsid w:val="009B1293"/>
    <w:rsid w:val="009D1443"/>
    <w:rsid w:val="009D47AE"/>
    <w:rsid w:val="009F3457"/>
    <w:rsid w:val="00A0649B"/>
    <w:rsid w:val="00A6511B"/>
    <w:rsid w:val="00A754EA"/>
    <w:rsid w:val="00A9386C"/>
    <w:rsid w:val="00AA7B41"/>
    <w:rsid w:val="00B2617C"/>
    <w:rsid w:val="00B44633"/>
    <w:rsid w:val="00B51B31"/>
    <w:rsid w:val="00B9543E"/>
    <w:rsid w:val="00C1011B"/>
    <w:rsid w:val="00C46EB5"/>
    <w:rsid w:val="00C51B9C"/>
    <w:rsid w:val="00CA51DB"/>
    <w:rsid w:val="00CB47AD"/>
    <w:rsid w:val="00CC3033"/>
    <w:rsid w:val="00D01FA2"/>
    <w:rsid w:val="00D23A5E"/>
    <w:rsid w:val="00D36082"/>
    <w:rsid w:val="00D73A3D"/>
    <w:rsid w:val="00D8713A"/>
    <w:rsid w:val="00DA042B"/>
    <w:rsid w:val="00DB4983"/>
    <w:rsid w:val="00DD6D50"/>
    <w:rsid w:val="00DE3924"/>
    <w:rsid w:val="00E16C1E"/>
    <w:rsid w:val="00E310A8"/>
    <w:rsid w:val="00E34488"/>
    <w:rsid w:val="00E348A3"/>
    <w:rsid w:val="00E443D6"/>
    <w:rsid w:val="00EE0140"/>
    <w:rsid w:val="00EE1CF2"/>
    <w:rsid w:val="00EF4FD2"/>
    <w:rsid w:val="00EF5B5C"/>
    <w:rsid w:val="00F41EFD"/>
    <w:rsid w:val="00F84967"/>
    <w:rsid w:val="0347E5DA"/>
    <w:rsid w:val="03B6B77A"/>
    <w:rsid w:val="0733D7AE"/>
    <w:rsid w:val="08CB51F1"/>
    <w:rsid w:val="08CFA80F"/>
    <w:rsid w:val="0B431C81"/>
    <w:rsid w:val="0C666DD9"/>
    <w:rsid w:val="0E0F6455"/>
    <w:rsid w:val="0F6C2F67"/>
    <w:rsid w:val="10BA5CC6"/>
    <w:rsid w:val="1139DEFC"/>
    <w:rsid w:val="16153DA5"/>
    <w:rsid w:val="18A4D0F9"/>
    <w:rsid w:val="1B4DF9C9"/>
    <w:rsid w:val="1D78421C"/>
    <w:rsid w:val="1E8341DE"/>
    <w:rsid w:val="1F37550F"/>
    <w:rsid w:val="1FBC1FEB"/>
    <w:rsid w:val="22F3C0AD"/>
    <w:rsid w:val="2369EDD0"/>
    <w:rsid w:val="245D103E"/>
    <w:rsid w:val="27C731D0"/>
    <w:rsid w:val="28A8A6D8"/>
    <w:rsid w:val="28C79FAD"/>
    <w:rsid w:val="29BD61DC"/>
    <w:rsid w:val="2A56C524"/>
    <w:rsid w:val="2AC0CC0F"/>
    <w:rsid w:val="2AFED292"/>
    <w:rsid w:val="2BFB7EF3"/>
    <w:rsid w:val="2D87B739"/>
    <w:rsid w:val="332CA3D4"/>
    <w:rsid w:val="398B82C2"/>
    <w:rsid w:val="39F677D4"/>
    <w:rsid w:val="3B2E5B27"/>
    <w:rsid w:val="427F4FD0"/>
    <w:rsid w:val="43396D0C"/>
    <w:rsid w:val="44EE65CA"/>
    <w:rsid w:val="465802C8"/>
    <w:rsid w:val="490AE9C0"/>
    <w:rsid w:val="49A8AE90"/>
    <w:rsid w:val="4B447EF1"/>
    <w:rsid w:val="4C3841E4"/>
    <w:rsid w:val="4E840D39"/>
    <w:rsid w:val="4F6014DB"/>
    <w:rsid w:val="4FE27AD5"/>
    <w:rsid w:val="5198636C"/>
    <w:rsid w:val="51EF105E"/>
    <w:rsid w:val="528B709C"/>
    <w:rsid w:val="5409CDE8"/>
    <w:rsid w:val="54F34EBD"/>
    <w:rsid w:val="56ED06D6"/>
    <w:rsid w:val="59C6BFE0"/>
    <w:rsid w:val="5BC80F42"/>
    <w:rsid w:val="5C7E25B7"/>
    <w:rsid w:val="5C9B5F0B"/>
    <w:rsid w:val="5CA267C7"/>
    <w:rsid w:val="5D9C0F63"/>
    <w:rsid w:val="5FD0DC02"/>
    <w:rsid w:val="61D1D1C5"/>
    <w:rsid w:val="663BD9A0"/>
    <w:rsid w:val="6831CE02"/>
    <w:rsid w:val="6A2515CB"/>
    <w:rsid w:val="6AC3272C"/>
    <w:rsid w:val="6B78B40B"/>
    <w:rsid w:val="6EB99446"/>
    <w:rsid w:val="6EEDD7BB"/>
    <w:rsid w:val="70D55B8F"/>
    <w:rsid w:val="71EBD287"/>
    <w:rsid w:val="74925ABA"/>
    <w:rsid w:val="764DA896"/>
    <w:rsid w:val="7B75AF78"/>
    <w:rsid w:val="7D4FF52E"/>
    <w:rsid w:val="7E278D33"/>
    <w:rsid w:val="7F87EAD0"/>
    <w:rsid w:val="7FFA152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2991B"/>
  <w15:chartTrackingRefBased/>
  <w15:docId w15:val="{3C8A04E0-B84F-48D9-99F6-17218DE3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713A"/>
  </w:style>
  <w:style w:type="paragraph" w:styleId="Overskrift2">
    <w:name w:val="heading 2"/>
    <w:basedOn w:val="Normal"/>
    <w:next w:val="Normal"/>
    <w:link w:val="Overskrift2Tegn"/>
    <w:uiPriority w:val="9"/>
    <w:semiHidden/>
    <w:unhideWhenUsed/>
    <w:qFormat/>
    <w:rsid w:val="0018793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39"/>
    <w:rsid w:val="00D871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D8713A"/>
    <w:pPr>
      <w:ind w:left="720"/>
      <w:contextualSpacing/>
    </w:pPr>
  </w:style>
  <w:style w:type="character" w:styleId="Overskrift2Tegn" w:customStyle="1">
    <w:name w:val="Overskrift 2 Tegn"/>
    <w:basedOn w:val="Standardskriftforavsnitt"/>
    <w:link w:val="Overskrift2"/>
    <w:uiPriority w:val="9"/>
    <w:semiHidden/>
    <w:rsid w:val="00187934"/>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8936">
      <w:bodyDiv w:val="1"/>
      <w:marLeft w:val="0"/>
      <w:marRight w:val="0"/>
      <w:marTop w:val="0"/>
      <w:marBottom w:val="0"/>
      <w:divBdr>
        <w:top w:val="none" w:sz="0" w:space="0" w:color="auto"/>
        <w:left w:val="none" w:sz="0" w:space="0" w:color="auto"/>
        <w:bottom w:val="none" w:sz="0" w:space="0" w:color="auto"/>
        <w:right w:val="none" w:sz="0" w:space="0" w:color="auto"/>
      </w:divBdr>
      <w:divsChild>
        <w:div w:id="1777866895">
          <w:marLeft w:val="0"/>
          <w:marRight w:val="0"/>
          <w:marTop w:val="0"/>
          <w:marBottom w:val="150"/>
          <w:divBdr>
            <w:top w:val="none" w:sz="0" w:space="0" w:color="auto"/>
            <w:left w:val="none" w:sz="0" w:space="0" w:color="auto"/>
            <w:bottom w:val="none" w:sz="0" w:space="0" w:color="auto"/>
            <w:right w:val="none" w:sz="0" w:space="0" w:color="auto"/>
          </w:divBdr>
        </w:div>
        <w:div w:id="1359743537">
          <w:marLeft w:val="0"/>
          <w:marRight w:val="0"/>
          <w:marTop w:val="0"/>
          <w:marBottom w:val="0"/>
          <w:divBdr>
            <w:top w:val="none" w:sz="0" w:space="0" w:color="auto"/>
            <w:left w:val="none" w:sz="0" w:space="0" w:color="auto"/>
            <w:bottom w:val="none" w:sz="0" w:space="0" w:color="auto"/>
            <w:right w:val="none" w:sz="0" w:space="0" w:color="auto"/>
          </w:divBdr>
          <w:divsChild>
            <w:div w:id="11054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0554">
      <w:bodyDiv w:val="1"/>
      <w:marLeft w:val="0"/>
      <w:marRight w:val="0"/>
      <w:marTop w:val="0"/>
      <w:marBottom w:val="0"/>
      <w:divBdr>
        <w:top w:val="none" w:sz="0" w:space="0" w:color="auto"/>
        <w:left w:val="none" w:sz="0" w:space="0" w:color="auto"/>
        <w:bottom w:val="none" w:sz="0" w:space="0" w:color="auto"/>
        <w:right w:val="none" w:sz="0" w:space="0" w:color="auto"/>
      </w:divBdr>
      <w:divsChild>
        <w:div w:id="499858116">
          <w:marLeft w:val="0"/>
          <w:marRight w:val="0"/>
          <w:marTop w:val="0"/>
          <w:marBottom w:val="0"/>
          <w:divBdr>
            <w:top w:val="none" w:sz="0" w:space="0" w:color="auto"/>
            <w:left w:val="none" w:sz="0" w:space="0" w:color="auto"/>
            <w:bottom w:val="none" w:sz="0" w:space="0" w:color="auto"/>
            <w:right w:val="none" w:sz="0" w:space="0" w:color="auto"/>
          </w:divBdr>
        </w:div>
        <w:div w:id="488865451">
          <w:marLeft w:val="0"/>
          <w:marRight w:val="0"/>
          <w:marTop w:val="0"/>
          <w:marBottom w:val="0"/>
          <w:divBdr>
            <w:top w:val="none" w:sz="0" w:space="0" w:color="auto"/>
            <w:left w:val="none" w:sz="0" w:space="0" w:color="auto"/>
            <w:bottom w:val="none" w:sz="0" w:space="0" w:color="auto"/>
            <w:right w:val="none" w:sz="0" w:space="0" w:color="auto"/>
          </w:divBdr>
          <w:divsChild>
            <w:div w:id="3134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49975">
      <w:bodyDiv w:val="1"/>
      <w:marLeft w:val="0"/>
      <w:marRight w:val="0"/>
      <w:marTop w:val="0"/>
      <w:marBottom w:val="0"/>
      <w:divBdr>
        <w:top w:val="none" w:sz="0" w:space="0" w:color="auto"/>
        <w:left w:val="none" w:sz="0" w:space="0" w:color="auto"/>
        <w:bottom w:val="none" w:sz="0" w:space="0" w:color="auto"/>
        <w:right w:val="none" w:sz="0" w:space="0" w:color="auto"/>
      </w:divBdr>
      <w:divsChild>
        <w:div w:id="1568564459">
          <w:marLeft w:val="0"/>
          <w:marRight w:val="0"/>
          <w:marTop w:val="0"/>
          <w:marBottom w:val="150"/>
          <w:divBdr>
            <w:top w:val="none" w:sz="0" w:space="0" w:color="auto"/>
            <w:left w:val="none" w:sz="0" w:space="0" w:color="auto"/>
            <w:bottom w:val="none" w:sz="0" w:space="0" w:color="auto"/>
            <w:right w:val="none" w:sz="0" w:space="0" w:color="auto"/>
          </w:divBdr>
        </w:div>
        <w:div w:id="253244744">
          <w:marLeft w:val="0"/>
          <w:marRight w:val="0"/>
          <w:marTop w:val="0"/>
          <w:marBottom w:val="0"/>
          <w:divBdr>
            <w:top w:val="none" w:sz="0" w:space="0" w:color="auto"/>
            <w:left w:val="none" w:sz="0" w:space="0" w:color="auto"/>
            <w:bottom w:val="none" w:sz="0" w:space="0" w:color="auto"/>
            <w:right w:val="none" w:sz="0" w:space="0" w:color="auto"/>
          </w:divBdr>
          <w:divsChild>
            <w:div w:id="5303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11194">
      <w:bodyDiv w:val="1"/>
      <w:marLeft w:val="0"/>
      <w:marRight w:val="0"/>
      <w:marTop w:val="0"/>
      <w:marBottom w:val="0"/>
      <w:divBdr>
        <w:top w:val="none" w:sz="0" w:space="0" w:color="auto"/>
        <w:left w:val="none" w:sz="0" w:space="0" w:color="auto"/>
        <w:bottom w:val="none" w:sz="0" w:space="0" w:color="auto"/>
        <w:right w:val="none" w:sz="0" w:space="0" w:color="auto"/>
      </w:divBdr>
      <w:divsChild>
        <w:div w:id="486089704">
          <w:marLeft w:val="0"/>
          <w:marRight w:val="0"/>
          <w:marTop w:val="0"/>
          <w:marBottom w:val="0"/>
          <w:divBdr>
            <w:top w:val="none" w:sz="0" w:space="0" w:color="auto"/>
            <w:left w:val="none" w:sz="0" w:space="0" w:color="auto"/>
            <w:bottom w:val="none" w:sz="0" w:space="0" w:color="auto"/>
            <w:right w:val="none" w:sz="0" w:space="0" w:color="auto"/>
          </w:divBdr>
          <w:divsChild>
            <w:div w:id="1327710794">
              <w:marLeft w:val="0"/>
              <w:marRight w:val="0"/>
              <w:marTop w:val="0"/>
              <w:marBottom w:val="0"/>
              <w:divBdr>
                <w:top w:val="none" w:sz="0" w:space="0" w:color="auto"/>
                <w:left w:val="none" w:sz="0" w:space="0" w:color="auto"/>
                <w:bottom w:val="none" w:sz="0" w:space="0" w:color="auto"/>
                <w:right w:val="none" w:sz="0" w:space="0" w:color="auto"/>
              </w:divBdr>
              <w:divsChild>
                <w:div w:id="2569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702">
          <w:marLeft w:val="0"/>
          <w:marRight w:val="0"/>
          <w:marTop w:val="120"/>
          <w:marBottom w:val="120"/>
          <w:divBdr>
            <w:top w:val="none" w:sz="0" w:space="0" w:color="auto"/>
            <w:left w:val="none" w:sz="0" w:space="0" w:color="auto"/>
            <w:bottom w:val="none" w:sz="0" w:space="0" w:color="auto"/>
            <w:right w:val="none" w:sz="0" w:space="0" w:color="auto"/>
          </w:divBdr>
        </w:div>
        <w:div w:id="1378622134">
          <w:marLeft w:val="0"/>
          <w:marRight w:val="0"/>
          <w:marTop w:val="120"/>
          <w:marBottom w:val="120"/>
          <w:divBdr>
            <w:top w:val="none" w:sz="0" w:space="0" w:color="auto"/>
            <w:left w:val="none" w:sz="0" w:space="0" w:color="auto"/>
            <w:bottom w:val="none" w:sz="0" w:space="0" w:color="auto"/>
            <w:right w:val="none" w:sz="0" w:space="0" w:color="auto"/>
          </w:divBdr>
        </w:div>
        <w:div w:id="1242257471">
          <w:marLeft w:val="0"/>
          <w:marRight w:val="0"/>
          <w:marTop w:val="120"/>
          <w:marBottom w:val="120"/>
          <w:divBdr>
            <w:top w:val="none" w:sz="0" w:space="0" w:color="auto"/>
            <w:left w:val="none" w:sz="0" w:space="0" w:color="auto"/>
            <w:bottom w:val="none" w:sz="0" w:space="0" w:color="auto"/>
            <w:right w:val="none" w:sz="0" w:space="0" w:color="auto"/>
          </w:divBdr>
        </w:div>
        <w:div w:id="400297977">
          <w:marLeft w:val="0"/>
          <w:marRight w:val="0"/>
          <w:marTop w:val="120"/>
          <w:marBottom w:val="120"/>
          <w:divBdr>
            <w:top w:val="none" w:sz="0" w:space="0" w:color="auto"/>
            <w:left w:val="none" w:sz="0" w:space="0" w:color="auto"/>
            <w:bottom w:val="none" w:sz="0" w:space="0" w:color="auto"/>
            <w:right w:val="none" w:sz="0" w:space="0" w:color="auto"/>
          </w:divBdr>
        </w:div>
        <w:div w:id="1348755050">
          <w:marLeft w:val="0"/>
          <w:marRight w:val="0"/>
          <w:marTop w:val="120"/>
          <w:marBottom w:val="120"/>
          <w:divBdr>
            <w:top w:val="none" w:sz="0" w:space="0" w:color="auto"/>
            <w:left w:val="none" w:sz="0" w:space="0" w:color="auto"/>
            <w:bottom w:val="none" w:sz="0" w:space="0" w:color="auto"/>
            <w:right w:val="none" w:sz="0" w:space="0" w:color="auto"/>
          </w:divBdr>
        </w:div>
        <w:div w:id="441415219">
          <w:marLeft w:val="0"/>
          <w:marRight w:val="0"/>
          <w:marTop w:val="120"/>
          <w:marBottom w:val="120"/>
          <w:divBdr>
            <w:top w:val="none" w:sz="0" w:space="0" w:color="auto"/>
            <w:left w:val="none" w:sz="0" w:space="0" w:color="auto"/>
            <w:bottom w:val="none" w:sz="0" w:space="0" w:color="auto"/>
            <w:right w:val="none" w:sz="0" w:space="0" w:color="auto"/>
          </w:divBdr>
        </w:div>
        <w:div w:id="859658718">
          <w:marLeft w:val="0"/>
          <w:marRight w:val="0"/>
          <w:marTop w:val="120"/>
          <w:marBottom w:val="120"/>
          <w:divBdr>
            <w:top w:val="none" w:sz="0" w:space="0" w:color="auto"/>
            <w:left w:val="none" w:sz="0" w:space="0" w:color="auto"/>
            <w:bottom w:val="none" w:sz="0" w:space="0" w:color="auto"/>
            <w:right w:val="none" w:sz="0" w:space="0" w:color="auto"/>
          </w:divBdr>
        </w:div>
      </w:divsChild>
    </w:div>
    <w:div w:id="1421029105">
      <w:bodyDiv w:val="1"/>
      <w:marLeft w:val="0"/>
      <w:marRight w:val="0"/>
      <w:marTop w:val="0"/>
      <w:marBottom w:val="0"/>
      <w:divBdr>
        <w:top w:val="none" w:sz="0" w:space="0" w:color="auto"/>
        <w:left w:val="none" w:sz="0" w:space="0" w:color="auto"/>
        <w:bottom w:val="none" w:sz="0" w:space="0" w:color="auto"/>
        <w:right w:val="none" w:sz="0" w:space="0" w:color="auto"/>
      </w:divBdr>
      <w:divsChild>
        <w:div w:id="901060409">
          <w:marLeft w:val="0"/>
          <w:marRight w:val="0"/>
          <w:marTop w:val="0"/>
          <w:marBottom w:val="0"/>
          <w:divBdr>
            <w:top w:val="none" w:sz="0" w:space="0" w:color="auto"/>
            <w:left w:val="none" w:sz="0" w:space="0" w:color="auto"/>
            <w:bottom w:val="none" w:sz="0" w:space="0" w:color="auto"/>
            <w:right w:val="none" w:sz="0" w:space="0" w:color="auto"/>
          </w:divBdr>
        </w:div>
        <w:div w:id="988242719">
          <w:marLeft w:val="0"/>
          <w:marRight w:val="0"/>
          <w:marTop w:val="0"/>
          <w:marBottom w:val="0"/>
          <w:divBdr>
            <w:top w:val="none" w:sz="0" w:space="0" w:color="auto"/>
            <w:left w:val="none" w:sz="0" w:space="0" w:color="auto"/>
            <w:bottom w:val="none" w:sz="0" w:space="0" w:color="auto"/>
            <w:right w:val="none" w:sz="0" w:space="0" w:color="auto"/>
          </w:divBdr>
          <w:divsChild>
            <w:div w:id="21450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0346">
      <w:bodyDiv w:val="1"/>
      <w:marLeft w:val="0"/>
      <w:marRight w:val="0"/>
      <w:marTop w:val="0"/>
      <w:marBottom w:val="0"/>
      <w:divBdr>
        <w:top w:val="none" w:sz="0" w:space="0" w:color="auto"/>
        <w:left w:val="none" w:sz="0" w:space="0" w:color="auto"/>
        <w:bottom w:val="none" w:sz="0" w:space="0" w:color="auto"/>
        <w:right w:val="none" w:sz="0" w:space="0" w:color="auto"/>
      </w:divBdr>
      <w:divsChild>
        <w:div w:id="1539125720">
          <w:marLeft w:val="0"/>
          <w:marRight w:val="0"/>
          <w:marTop w:val="120"/>
          <w:marBottom w:val="120"/>
          <w:divBdr>
            <w:top w:val="none" w:sz="0" w:space="0" w:color="auto"/>
            <w:left w:val="none" w:sz="0" w:space="0" w:color="auto"/>
            <w:bottom w:val="none" w:sz="0" w:space="0" w:color="auto"/>
            <w:right w:val="none" w:sz="0" w:space="0" w:color="auto"/>
          </w:divBdr>
          <w:divsChild>
            <w:div w:id="686178540">
              <w:marLeft w:val="-90"/>
              <w:marRight w:val="-90"/>
              <w:marTop w:val="0"/>
              <w:marBottom w:val="0"/>
              <w:divBdr>
                <w:top w:val="none" w:sz="0" w:space="0" w:color="auto"/>
                <w:left w:val="none" w:sz="0" w:space="0" w:color="auto"/>
                <w:bottom w:val="none" w:sz="0" w:space="0" w:color="auto"/>
                <w:right w:val="none" w:sz="0" w:space="0" w:color="auto"/>
              </w:divBdr>
            </w:div>
            <w:div w:id="1086220998">
              <w:marLeft w:val="-90"/>
              <w:marRight w:val="-90"/>
              <w:marTop w:val="0"/>
              <w:marBottom w:val="0"/>
              <w:divBdr>
                <w:top w:val="none" w:sz="0" w:space="0" w:color="auto"/>
                <w:left w:val="none" w:sz="0" w:space="0" w:color="auto"/>
                <w:bottom w:val="none" w:sz="0" w:space="0" w:color="auto"/>
                <w:right w:val="none" w:sz="0" w:space="0" w:color="auto"/>
              </w:divBdr>
            </w:div>
          </w:divsChild>
        </w:div>
        <w:div w:id="1835489614">
          <w:marLeft w:val="0"/>
          <w:marRight w:val="0"/>
          <w:marTop w:val="120"/>
          <w:marBottom w:val="120"/>
          <w:divBdr>
            <w:top w:val="none" w:sz="0" w:space="0" w:color="auto"/>
            <w:left w:val="none" w:sz="0" w:space="0" w:color="auto"/>
            <w:bottom w:val="none" w:sz="0" w:space="0" w:color="auto"/>
            <w:right w:val="none" w:sz="0" w:space="0" w:color="auto"/>
          </w:divBdr>
          <w:divsChild>
            <w:div w:id="856962168">
              <w:marLeft w:val="-90"/>
              <w:marRight w:val="-90"/>
              <w:marTop w:val="0"/>
              <w:marBottom w:val="0"/>
              <w:divBdr>
                <w:top w:val="none" w:sz="0" w:space="0" w:color="auto"/>
                <w:left w:val="none" w:sz="0" w:space="0" w:color="auto"/>
                <w:bottom w:val="none" w:sz="0" w:space="0" w:color="auto"/>
                <w:right w:val="none" w:sz="0" w:space="0" w:color="auto"/>
              </w:divBdr>
            </w:div>
          </w:divsChild>
        </w:div>
        <w:div w:id="987249580">
          <w:marLeft w:val="0"/>
          <w:marRight w:val="0"/>
          <w:marTop w:val="120"/>
          <w:marBottom w:val="120"/>
          <w:divBdr>
            <w:top w:val="none" w:sz="0" w:space="0" w:color="auto"/>
            <w:left w:val="none" w:sz="0" w:space="0" w:color="auto"/>
            <w:bottom w:val="none" w:sz="0" w:space="0" w:color="auto"/>
            <w:right w:val="none" w:sz="0" w:space="0" w:color="auto"/>
          </w:divBdr>
        </w:div>
        <w:div w:id="976297338">
          <w:marLeft w:val="0"/>
          <w:marRight w:val="0"/>
          <w:marTop w:val="120"/>
          <w:marBottom w:val="120"/>
          <w:divBdr>
            <w:top w:val="none" w:sz="0" w:space="0" w:color="auto"/>
            <w:left w:val="none" w:sz="0" w:space="0" w:color="auto"/>
            <w:bottom w:val="none" w:sz="0" w:space="0" w:color="auto"/>
            <w:right w:val="none" w:sz="0" w:space="0" w:color="auto"/>
          </w:divBdr>
          <w:divsChild>
            <w:div w:id="1531380721">
              <w:marLeft w:val="-90"/>
              <w:marRight w:val="-90"/>
              <w:marTop w:val="0"/>
              <w:marBottom w:val="0"/>
              <w:divBdr>
                <w:top w:val="none" w:sz="0" w:space="0" w:color="auto"/>
                <w:left w:val="none" w:sz="0" w:space="0" w:color="auto"/>
                <w:bottom w:val="none" w:sz="0" w:space="0" w:color="auto"/>
                <w:right w:val="none" w:sz="0" w:space="0" w:color="auto"/>
              </w:divBdr>
            </w:div>
          </w:divsChild>
        </w:div>
        <w:div w:id="6253782">
          <w:marLeft w:val="0"/>
          <w:marRight w:val="0"/>
          <w:marTop w:val="120"/>
          <w:marBottom w:val="120"/>
          <w:divBdr>
            <w:top w:val="none" w:sz="0" w:space="0" w:color="auto"/>
            <w:left w:val="none" w:sz="0" w:space="0" w:color="auto"/>
            <w:bottom w:val="none" w:sz="0" w:space="0" w:color="auto"/>
            <w:right w:val="none" w:sz="0" w:space="0" w:color="auto"/>
          </w:divBdr>
          <w:divsChild>
            <w:div w:id="193732784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899120831">
      <w:bodyDiv w:val="1"/>
      <w:marLeft w:val="0"/>
      <w:marRight w:val="0"/>
      <w:marTop w:val="0"/>
      <w:marBottom w:val="0"/>
      <w:divBdr>
        <w:top w:val="none" w:sz="0" w:space="0" w:color="auto"/>
        <w:left w:val="none" w:sz="0" w:space="0" w:color="auto"/>
        <w:bottom w:val="none" w:sz="0" w:space="0" w:color="auto"/>
        <w:right w:val="none" w:sz="0" w:space="0" w:color="auto"/>
      </w:divBdr>
      <w:divsChild>
        <w:div w:id="1918787733">
          <w:marLeft w:val="0"/>
          <w:marRight w:val="0"/>
          <w:marTop w:val="0"/>
          <w:marBottom w:val="0"/>
          <w:divBdr>
            <w:top w:val="none" w:sz="0" w:space="0" w:color="auto"/>
            <w:left w:val="none" w:sz="0" w:space="0" w:color="auto"/>
            <w:bottom w:val="none" w:sz="0" w:space="0" w:color="auto"/>
            <w:right w:val="none" w:sz="0" w:space="0" w:color="auto"/>
          </w:divBdr>
          <w:divsChild>
            <w:div w:id="1239949450">
              <w:marLeft w:val="0"/>
              <w:marRight w:val="0"/>
              <w:marTop w:val="0"/>
              <w:marBottom w:val="0"/>
              <w:divBdr>
                <w:top w:val="none" w:sz="0" w:space="0" w:color="auto"/>
                <w:left w:val="none" w:sz="0" w:space="0" w:color="auto"/>
                <w:bottom w:val="none" w:sz="0" w:space="0" w:color="auto"/>
                <w:right w:val="none" w:sz="0" w:space="0" w:color="auto"/>
              </w:divBdr>
              <w:divsChild>
                <w:div w:id="9884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5673">
          <w:marLeft w:val="0"/>
          <w:marRight w:val="0"/>
          <w:marTop w:val="120"/>
          <w:marBottom w:val="120"/>
          <w:divBdr>
            <w:top w:val="none" w:sz="0" w:space="0" w:color="auto"/>
            <w:left w:val="none" w:sz="0" w:space="0" w:color="auto"/>
            <w:bottom w:val="none" w:sz="0" w:space="0" w:color="auto"/>
            <w:right w:val="none" w:sz="0" w:space="0" w:color="auto"/>
          </w:divBdr>
        </w:div>
        <w:div w:id="1347944874">
          <w:marLeft w:val="0"/>
          <w:marRight w:val="0"/>
          <w:marTop w:val="120"/>
          <w:marBottom w:val="120"/>
          <w:divBdr>
            <w:top w:val="none" w:sz="0" w:space="0" w:color="auto"/>
            <w:left w:val="none" w:sz="0" w:space="0" w:color="auto"/>
            <w:bottom w:val="none" w:sz="0" w:space="0" w:color="auto"/>
            <w:right w:val="none" w:sz="0" w:space="0" w:color="auto"/>
          </w:divBdr>
        </w:div>
        <w:div w:id="1911302823">
          <w:marLeft w:val="0"/>
          <w:marRight w:val="0"/>
          <w:marTop w:val="120"/>
          <w:marBottom w:val="120"/>
          <w:divBdr>
            <w:top w:val="none" w:sz="0" w:space="0" w:color="auto"/>
            <w:left w:val="none" w:sz="0" w:space="0" w:color="auto"/>
            <w:bottom w:val="none" w:sz="0" w:space="0" w:color="auto"/>
            <w:right w:val="none" w:sz="0" w:space="0" w:color="auto"/>
          </w:divBdr>
        </w:div>
        <w:div w:id="1447961589">
          <w:marLeft w:val="0"/>
          <w:marRight w:val="0"/>
          <w:marTop w:val="120"/>
          <w:marBottom w:val="120"/>
          <w:divBdr>
            <w:top w:val="none" w:sz="0" w:space="0" w:color="auto"/>
            <w:left w:val="none" w:sz="0" w:space="0" w:color="auto"/>
            <w:bottom w:val="none" w:sz="0" w:space="0" w:color="auto"/>
            <w:right w:val="none" w:sz="0" w:space="0" w:color="auto"/>
          </w:divBdr>
        </w:div>
        <w:div w:id="2129009347">
          <w:marLeft w:val="0"/>
          <w:marRight w:val="0"/>
          <w:marTop w:val="120"/>
          <w:marBottom w:val="120"/>
          <w:divBdr>
            <w:top w:val="none" w:sz="0" w:space="0" w:color="auto"/>
            <w:left w:val="none" w:sz="0" w:space="0" w:color="auto"/>
            <w:bottom w:val="none" w:sz="0" w:space="0" w:color="auto"/>
            <w:right w:val="none" w:sz="0" w:space="0" w:color="auto"/>
          </w:divBdr>
        </w:div>
        <w:div w:id="673343075">
          <w:marLeft w:val="0"/>
          <w:marRight w:val="0"/>
          <w:marTop w:val="120"/>
          <w:marBottom w:val="120"/>
          <w:divBdr>
            <w:top w:val="none" w:sz="0" w:space="0" w:color="auto"/>
            <w:left w:val="none" w:sz="0" w:space="0" w:color="auto"/>
            <w:bottom w:val="none" w:sz="0" w:space="0" w:color="auto"/>
            <w:right w:val="none" w:sz="0" w:space="0" w:color="auto"/>
          </w:divBdr>
        </w:div>
        <w:div w:id="200947723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6BED4FE3073408775E4EEA5D11B2E" ma:contentTypeVersion="39" ma:contentTypeDescription="Opprett et nytt dokument." ma:contentTypeScope="" ma:versionID="fa0753e9a3fd31105821059c98de1e56">
  <xsd:schema xmlns:xsd="http://www.w3.org/2001/XMLSchema" xmlns:xs="http://www.w3.org/2001/XMLSchema" xmlns:p="http://schemas.microsoft.com/office/2006/metadata/properties" xmlns:ns2="50498bb2-28fc-433c-b413-1ae1f5388533" xmlns:ns3="27706eb5-662f-429c-ac03-fab9350ea811" targetNamespace="http://schemas.microsoft.com/office/2006/metadata/properties" ma:root="true" ma:fieldsID="8139332ce1df030535b72251b7311bd2" ns2:_="" ns3:_="">
    <xsd:import namespace="50498bb2-28fc-433c-b413-1ae1f5388533"/>
    <xsd:import namespace="27706eb5-662f-429c-ac03-fab9350ea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98bb2-28fc-433c-b413-1ae1f538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Bildemerkelapper" ma:readOnly="false" ma:fieldId="{5cf76f15-5ced-4ddc-b409-7134ff3c332f}" ma:taxonomyMulti="true" ma:sspId="03b2a893-277a-420a-88ce-b5e755706f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06eb5-662f-429c-ac03-fab9350ea81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44" nillable="true" ma:displayName="Taxonomy Catch All Column" ma:hidden="true" ma:list="{19d816dc-bef6-4120-92d4-5772b2d4a4a2}" ma:internalName="TaxCatchAll" ma:showField="CatchAllData" ma:web="27706eb5-662f-429c-ac03-fab9350ea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50498bb2-28fc-433c-b413-1ae1f5388533" xsi:nil="true"/>
    <TeamsChannelId xmlns="50498bb2-28fc-433c-b413-1ae1f5388533" xsi:nil="true"/>
    <FolderType xmlns="50498bb2-28fc-433c-b413-1ae1f5388533" xsi:nil="true"/>
    <Has_Teacher_Only_SectionGroup xmlns="50498bb2-28fc-433c-b413-1ae1f5388533" xsi:nil="true"/>
    <CultureName xmlns="50498bb2-28fc-433c-b413-1ae1f5388533" xsi:nil="true"/>
    <Distribution_Groups xmlns="50498bb2-28fc-433c-b413-1ae1f5388533" xsi:nil="true"/>
    <Teams_Channel_Section_Location xmlns="50498bb2-28fc-433c-b413-1ae1f5388533" xsi:nil="true"/>
    <Invited_Teachers xmlns="50498bb2-28fc-433c-b413-1ae1f5388533" xsi:nil="true"/>
    <Owner xmlns="50498bb2-28fc-433c-b413-1ae1f5388533">
      <UserInfo>
        <DisplayName/>
        <AccountId xsi:nil="true"/>
        <AccountType/>
      </UserInfo>
    </Owner>
    <AppVersion xmlns="50498bb2-28fc-433c-b413-1ae1f5388533" xsi:nil="true"/>
    <NotebookType xmlns="50498bb2-28fc-433c-b413-1ae1f5388533" xsi:nil="true"/>
    <Teachers xmlns="50498bb2-28fc-433c-b413-1ae1f5388533">
      <UserInfo>
        <DisplayName/>
        <AccountId xsi:nil="true"/>
        <AccountType/>
      </UserInfo>
    </Teachers>
    <Students xmlns="50498bb2-28fc-433c-b413-1ae1f5388533">
      <UserInfo>
        <DisplayName/>
        <AccountId xsi:nil="true"/>
        <AccountType/>
      </UserInfo>
    </Students>
    <Student_Groups xmlns="50498bb2-28fc-433c-b413-1ae1f5388533">
      <UserInfo>
        <DisplayName/>
        <AccountId xsi:nil="true"/>
        <AccountType/>
      </UserInfo>
    </Student_Groups>
    <Templates xmlns="50498bb2-28fc-433c-b413-1ae1f5388533" xsi:nil="true"/>
    <Is_Collaboration_Space_Locked xmlns="50498bb2-28fc-433c-b413-1ae1f5388533" xsi:nil="true"/>
    <LMS_Mappings xmlns="50498bb2-28fc-433c-b413-1ae1f5388533" xsi:nil="true"/>
    <Invited_Students xmlns="50498bb2-28fc-433c-b413-1ae1f5388533" xsi:nil="true"/>
    <IsNotebookLocked xmlns="50498bb2-28fc-433c-b413-1ae1f5388533" xsi:nil="true"/>
    <Math_Settings xmlns="50498bb2-28fc-433c-b413-1ae1f5388533" xsi:nil="true"/>
    <Self_Registration_Enabled xmlns="50498bb2-28fc-433c-b413-1ae1f5388533" xsi:nil="true"/>
    <TaxCatchAll xmlns="27706eb5-662f-429c-ac03-fab9350ea811" xsi:nil="true"/>
    <lcf76f155ced4ddcb4097134ff3c332f xmlns="50498bb2-28fc-433c-b413-1ae1f53885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AC49F5-191E-4EE3-96FF-ACDAAB282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98bb2-28fc-433c-b413-1ae1f5388533"/>
    <ds:schemaRef ds:uri="27706eb5-662f-429c-ac03-fab9350ea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DAB3D-DDF2-4826-BFB5-665B5F13BB0E}">
  <ds:schemaRefs>
    <ds:schemaRef ds:uri="http://schemas.microsoft.com/office/2006/metadata/properties"/>
    <ds:schemaRef ds:uri="http://schemas.microsoft.com/office/infopath/2007/PartnerControls"/>
    <ds:schemaRef ds:uri="50498bb2-28fc-433c-b413-1ae1f5388533"/>
    <ds:schemaRef ds:uri="27706eb5-662f-429c-ac03-fab9350ea811"/>
  </ds:schemaRefs>
</ds:datastoreItem>
</file>

<file path=customXml/itemProps3.xml><?xml version="1.0" encoding="utf-8"?>
<ds:datastoreItem xmlns:ds="http://schemas.openxmlformats.org/officeDocument/2006/customXml" ds:itemID="{C4113506-905E-403D-9B82-E8AF64E46B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Astrid Fagerbakke Heggland</dc:creator>
  <keywords/>
  <dc:description/>
  <lastModifiedBy>Amalie Sandtorv</lastModifiedBy>
  <revision>98</revision>
  <dcterms:created xsi:type="dcterms:W3CDTF">2022-06-20T10:06:00.0000000Z</dcterms:created>
  <dcterms:modified xsi:type="dcterms:W3CDTF">2024-09-29T14:32:09.4849103Z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0x01010057B6BED4FE3073408775E4EEA5D11B2E</vt:lpwstr>
  </property>
  <property fmtid="{D5CDD505-2E9C-101B-9397-08002B2CF9AE}" pid="3" name="MediaServiceImageTags">
    <vt:lpwstr/>
  </property>
</Properties>
</file>